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AF8C2" w14:textId="3DF04B07" w:rsidR="006121FA" w:rsidRDefault="00000000" w:rsidP="00BD78D3">
      <w:pPr>
        <w:ind w:right="136"/>
        <w:jc w:val="right"/>
      </w:pPr>
      <w:r>
        <w:rPr>
          <w:noProof/>
          <w:sz w:val="24"/>
        </w:rPr>
        <w:drawing>
          <wp:anchor distT="0" distB="0" distL="0" distR="0" simplePos="0" relativeHeight="487588864" behindDoc="1" locked="0" layoutInCell="1" allowOverlap="1" wp14:anchorId="18096D1C" wp14:editId="3CAB8DC9">
            <wp:simplePos x="0" y="0"/>
            <wp:positionH relativeFrom="page">
              <wp:posOffset>3137154</wp:posOffset>
            </wp:positionH>
            <wp:positionV relativeFrom="paragraph">
              <wp:posOffset>197547</wp:posOffset>
            </wp:positionV>
            <wp:extent cx="1651585" cy="1389316"/>
            <wp:effectExtent l="0" t="0" r="0" b="0"/>
            <wp:wrapTopAndBottom/>
            <wp:docPr id="3" name="Image 3" descr="Изображение выглядит как текст  Автоматически созданное описани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Изображение выглядит как текст  Автоматически созданное описание"/>
                    <pic:cNvPicPr/>
                  </pic:nvPicPr>
                  <pic:blipFill>
                    <a:blip r:embed="rId5" cstate="print"/>
                    <a:stretch>
                      <a:fillRect/>
                    </a:stretch>
                  </pic:blipFill>
                  <pic:spPr>
                    <a:xfrm>
                      <a:off x="0" y="0"/>
                      <a:ext cx="1651585" cy="1389316"/>
                    </a:xfrm>
                    <a:prstGeom prst="rect">
                      <a:avLst/>
                    </a:prstGeom>
                  </pic:spPr>
                </pic:pic>
              </a:graphicData>
            </a:graphic>
          </wp:anchor>
        </w:drawing>
      </w:r>
    </w:p>
    <w:p w14:paraId="7C05F51A" w14:textId="77777777" w:rsidR="006121FA" w:rsidRDefault="006121FA">
      <w:pPr>
        <w:pStyle w:val="a3"/>
        <w:ind w:left="0" w:firstLine="0"/>
        <w:jc w:val="left"/>
        <w:rPr>
          <w:b/>
          <w:sz w:val="20"/>
        </w:rPr>
      </w:pPr>
    </w:p>
    <w:p w14:paraId="0B98E35B" w14:textId="77777777" w:rsidR="006121FA" w:rsidRDefault="006121FA">
      <w:pPr>
        <w:pStyle w:val="a3"/>
        <w:spacing w:before="62"/>
        <w:ind w:left="0" w:firstLine="0"/>
        <w:jc w:val="left"/>
        <w:rPr>
          <w:b/>
          <w:sz w:val="20"/>
        </w:r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7"/>
        <w:gridCol w:w="6535"/>
      </w:tblGrid>
      <w:tr w:rsidR="00BD78D3" w14:paraId="345CB230" w14:textId="77777777">
        <w:trPr>
          <w:trHeight w:val="1266"/>
        </w:trPr>
        <w:tc>
          <w:tcPr>
            <w:tcW w:w="3827" w:type="dxa"/>
          </w:tcPr>
          <w:p w14:paraId="0356C5BF" w14:textId="77777777" w:rsidR="00BD78D3" w:rsidRDefault="00BD78D3" w:rsidP="00BD78D3">
            <w:pPr>
              <w:pStyle w:val="TableParagraph"/>
              <w:spacing w:before="151" w:line="322" w:lineRule="exact"/>
              <w:ind w:left="151"/>
              <w:rPr>
                <w:sz w:val="28"/>
              </w:rPr>
            </w:pPr>
            <w:r>
              <w:rPr>
                <w:sz w:val="28"/>
              </w:rPr>
              <w:t>Название</w:t>
            </w:r>
            <w:r>
              <w:rPr>
                <w:spacing w:val="-6"/>
                <w:sz w:val="28"/>
              </w:rPr>
              <w:t xml:space="preserve"> </w:t>
            </w:r>
            <w:r>
              <w:rPr>
                <w:spacing w:val="-2"/>
                <w:sz w:val="28"/>
              </w:rPr>
              <w:t>музейной</w:t>
            </w:r>
          </w:p>
          <w:p w14:paraId="32ECDFE4" w14:textId="77777777" w:rsidR="00BD78D3" w:rsidRDefault="00BD78D3" w:rsidP="00BD78D3">
            <w:pPr>
              <w:pStyle w:val="TableParagraph"/>
              <w:ind w:left="151"/>
              <w:rPr>
                <w:sz w:val="28"/>
              </w:rPr>
            </w:pPr>
            <w:r>
              <w:rPr>
                <w:spacing w:val="-2"/>
                <w:sz w:val="28"/>
              </w:rPr>
              <w:t>/выставочной/виртуальной экспозиции</w:t>
            </w:r>
          </w:p>
        </w:tc>
        <w:tc>
          <w:tcPr>
            <w:tcW w:w="6535" w:type="dxa"/>
          </w:tcPr>
          <w:p w14:paraId="44560DD0" w14:textId="773FFE45" w:rsidR="00BD78D3" w:rsidRDefault="00BD78D3" w:rsidP="00BD78D3">
            <w:pPr>
              <w:pStyle w:val="TableParagraph"/>
              <w:ind w:left="0"/>
              <w:rPr>
                <w:sz w:val="26"/>
              </w:rPr>
            </w:pPr>
            <w:r>
              <w:rPr>
                <w:color w:val="000000" w:themeColor="text1"/>
                <w:sz w:val="28"/>
                <w:szCs w:val="28"/>
                <w:lang w:eastAsia="ru-RU"/>
              </w:rPr>
              <w:t>«</w:t>
            </w:r>
            <w:proofErr w:type="spellStart"/>
            <w:r>
              <w:rPr>
                <w:sz w:val="28"/>
                <w:szCs w:val="28"/>
                <w:lang w:eastAsia="ru-RU"/>
              </w:rPr>
              <w:t>Пальмникен</w:t>
            </w:r>
            <w:proofErr w:type="spellEnd"/>
            <w:r>
              <w:rPr>
                <w:sz w:val="28"/>
                <w:szCs w:val="28"/>
                <w:lang w:eastAsia="ru-RU"/>
              </w:rPr>
              <w:t>, 1945– не забыть…</w:t>
            </w:r>
            <w:r w:rsidRPr="00DD5817">
              <w:rPr>
                <w:sz w:val="28"/>
                <w:szCs w:val="28"/>
                <w:lang w:eastAsia="ru-RU"/>
              </w:rPr>
              <w:t>» - экспозиция, посвященная свидетельствам</w:t>
            </w:r>
            <w:r>
              <w:rPr>
                <w:sz w:val="28"/>
                <w:szCs w:val="28"/>
                <w:lang w:eastAsia="ru-RU"/>
              </w:rPr>
              <w:t xml:space="preserve">, происходившим в январе 1945 г. о </w:t>
            </w:r>
            <w:proofErr w:type="gramStart"/>
            <w:r>
              <w:rPr>
                <w:sz w:val="28"/>
                <w:szCs w:val="28"/>
                <w:lang w:eastAsia="ru-RU"/>
              </w:rPr>
              <w:t xml:space="preserve">военном </w:t>
            </w:r>
            <w:r w:rsidRPr="00DD5817">
              <w:rPr>
                <w:sz w:val="28"/>
                <w:szCs w:val="28"/>
                <w:lang w:eastAsia="ru-RU"/>
              </w:rPr>
              <w:t xml:space="preserve"> преступлени</w:t>
            </w:r>
            <w:r>
              <w:rPr>
                <w:sz w:val="28"/>
                <w:szCs w:val="28"/>
                <w:lang w:eastAsia="ru-RU"/>
              </w:rPr>
              <w:t>и</w:t>
            </w:r>
            <w:proofErr w:type="gramEnd"/>
            <w:r w:rsidRPr="00DD5817">
              <w:rPr>
                <w:sz w:val="28"/>
                <w:szCs w:val="28"/>
                <w:lang w:eastAsia="ru-RU"/>
              </w:rPr>
              <w:t xml:space="preserve"> немецкой армии во время Великой Отечественной войны.</w:t>
            </w:r>
          </w:p>
        </w:tc>
      </w:tr>
      <w:tr w:rsidR="00BD78D3" w14:paraId="7A0B5A8F" w14:textId="77777777">
        <w:trPr>
          <w:trHeight w:val="942"/>
        </w:trPr>
        <w:tc>
          <w:tcPr>
            <w:tcW w:w="3827" w:type="dxa"/>
          </w:tcPr>
          <w:p w14:paraId="632CBC2B" w14:textId="77777777" w:rsidR="00BD78D3" w:rsidRDefault="00BD78D3" w:rsidP="00BD78D3">
            <w:pPr>
              <w:pStyle w:val="TableParagraph"/>
              <w:spacing w:before="151"/>
              <w:ind w:left="151"/>
              <w:rPr>
                <w:sz w:val="28"/>
              </w:rPr>
            </w:pPr>
            <w:r>
              <w:rPr>
                <w:sz w:val="28"/>
              </w:rPr>
              <w:t>Авторы экспозиции (с указанием</w:t>
            </w:r>
            <w:r>
              <w:rPr>
                <w:spacing w:val="-18"/>
                <w:sz w:val="28"/>
              </w:rPr>
              <w:t xml:space="preserve"> </w:t>
            </w:r>
            <w:r>
              <w:rPr>
                <w:sz w:val="28"/>
              </w:rPr>
              <w:t>должностей)</w:t>
            </w:r>
          </w:p>
        </w:tc>
        <w:tc>
          <w:tcPr>
            <w:tcW w:w="6535" w:type="dxa"/>
          </w:tcPr>
          <w:p w14:paraId="463BAA91" w14:textId="53771E3D" w:rsidR="00BD78D3" w:rsidRDefault="00BD78D3" w:rsidP="00BD78D3">
            <w:pPr>
              <w:pStyle w:val="TableParagraph"/>
              <w:ind w:left="0"/>
              <w:rPr>
                <w:sz w:val="26"/>
              </w:rPr>
            </w:pPr>
            <w:r>
              <w:rPr>
                <w:sz w:val="26"/>
              </w:rPr>
              <w:t>Моторина Оксана Анатольевна</w:t>
            </w:r>
          </w:p>
        </w:tc>
      </w:tr>
      <w:tr w:rsidR="00BD78D3" w14:paraId="44E1F721" w14:textId="77777777">
        <w:trPr>
          <w:trHeight w:val="623"/>
        </w:trPr>
        <w:tc>
          <w:tcPr>
            <w:tcW w:w="3827" w:type="dxa"/>
          </w:tcPr>
          <w:p w14:paraId="209E10A5" w14:textId="77777777" w:rsidR="00BD78D3" w:rsidRDefault="00BD78D3" w:rsidP="00BD78D3">
            <w:pPr>
              <w:pStyle w:val="TableParagraph"/>
              <w:spacing w:before="151"/>
              <w:ind w:left="151"/>
              <w:rPr>
                <w:sz w:val="28"/>
              </w:rPr>
            </w:pPr>
            <w:r>
              <w:rPr>
                <w:sz w:val="28"/>
              </w:rPr>
              <w:t>Тема</w:t>
            </w:r>
            <w:r>
              <w:rPr>
                <w:spacing w:val="-2"/>
                <w:sz w:val="28"/>
              </w:rPr>
              <w:t xml:space="preserve"> экспозиции</w:t>
            </w:r>
          </w:p>
        </w:tc>
        <w:tc>
          <w:tcPr>
            <w:tcW w:w="6535" w:type="dxa"/>
          </w:tcPr>
          <w:p w14:paraId="6AF1449C" w14:textId="00EFB55E" w:rsidR="00BD78D3" w:rsidRDefault="00BD78D3" w:rsidP="00BD78D3">
            <w:pPr>
              <w:pStyle w:val="TableParagraph"/>
              <w:ind w:left="0"/>
              <w:rPr>
                <w:sz w:val="26"/>
              </w:rPr>
            </w:pPr>
            <w:proofErr w:type="gramStart"/>
            <w:r w:rsidRPr="006901C2">
              <w:rPr>
                <w:sz w:val="28"/>
                <w:szCs w:val="28"/>
              </w:rPr>
              <w:t>Места  памяти</w:t>
            </w:r>
            <w:proofErr w:type="gramEnd"/>
            <w:r w:rsidRPr="006901C2">
              <w:rPr>
                <w:sz w:val="28"/>
                <w:szCs w:val="28"/>
              </w:rPr>
              <w:t xml:space="preserve"> геноцида советского народа, совершенного нацистами</w:t>
            </w:r>
            <w:r w:rsidRPr="006901C2">
              <w:rPr>
                <w:sz w:val="28"/>
                <w:szCs w:val="28"/>
              </w:rPr>
              <w:br/>
              <w:t>и их пособниками во время Великой Отечественной войны 1941˗1945 годов</w:t>
            </w:r>
          </w:p>
        </w:tc>
      </w:tr>
      <w:tr w:rsidR="00BD78D3" w14:paraId="42BB1742" w14:textId="77777777">
        <w:trPr>
          <w:trHeight w:val="621"/>
        </w:trPr>
        <w:tc>
          <w:tcPr>
            <w:tcW w:w="3827" w:type="dxa"/>
          </w:tcPr>
          <w:p w14:paraId="2BD27A8A" w14:textId="77777777" w:rsidR="00BD78D3" w:rsidRDefault="00BD78D3" w:rsidP="00BD78D3">
            <w:pPr>
              <w:pStyle w:val="TableParagraph"/>
              <w:spacing w:before="148"/>
              <w:ind w:left="151"/>
              <w:rPr>
                <w:sz w:val="28"/>
              </w:rPr>
            </w:pPr>
            <w:r>
              <w:rPr>
                <w:spacing w:val="-4"/>
                <w:sz w:val="28"/>
              </w:rPr>
              <w:t>Цель</w:t>
            </w:r>
          </w:p>
        </w:tc>
        <w:tc>
          <w:tcPr>
            <w:tcW w:w="6535" w:type="dxa"/>
          </w:tcPr>
          <w:p w14:paraId="44B3D9E6" w14:textId="0250E7AD" w:rsidR="00BD78D3" w:rsidRPr="00BD78D3" w:rsidRDefault="00BD78D3" w:rsidP="00BD78D3">
            <w:pPr>
              <w:pStyle w:val="TableParagraph"/>
              <w:ind w:left="0"/>
              <w:rPr>
                <w:sz w:val="28"/>
                <w:szCs w:val="28"/>
              </w:rPr>
            </w:pPr>
            <w:r w:rsidRPr="00BD78D3">
              <w:rPr>
                <w:sz w:val="28"/>
                <w:szCs w:val="28"/>
              </w:rPr>
              <w:t>С</w:t>
            </w:r>
            <w:r w:rsidRPr="00BD78D3">
              <w:rPr>
                <w:sz w:val="28"/>
                <w:szCs w:val="28"/>
              </w:rPr>
              <w:t>охранить историческую память о жертвах нацистских преступлений</w:t>
            </w:r>
            <w:r w:rsidRPr="00BD78D3">
              <w:rPr>
                <w:sz w:val="28"/>
                <w:szCs w:val="28"/>
              </w:rPr>
              <w:t>.</w:t>
            </w:r>
          </w:p>
        </w:tc>
      </w:tr>
      <w:tr w:rsidR="00BD78D3" w14:paraId="20DB9A9E" w14:textId="77777777">
        <w:trPr>
          <w:trHeight w:val="621"/>
        </w:trPr>
        <w:tc>
          <w:tcPr>
            <w:tcW w:w="3827" w:type="dxa"/>
          </w:tcPr>
          <w:p w14:paraId="1E781C7D" w14:textId="77777777" w:rsidR="00BD78D3" w:rsidRDefault="00BD78D3" w:rsidP="00BD78D3">
            <w:pPr>
              <w:pStyle w:val="TableParagraph"/>
              <w:spacing w:before="151"/>
              <w:ind w:left="151"/>
              <w:rPr>
                <w:sz w:val="28"/>
              </w:rPr>
            </w:pPr>
            <w:r>
              <w:rPr>
                <w:spacing w:val="-2"/>
                <w:sz w:val="28"/>
              </w:rPr>
              <w:t>Задачи</w:t>
            </w:r>
          </w:p>
        </w:tc>
        <w:tc>
          <w:tcPr>
            <w:tcW w:w="6535" w:type="dxa"/>
          </w:tcPr>
          <w:p w14:paraId="1AAD842E" w14:textId="77777777" w:rsidR="00BD78D3" w:rsidRPr="00BD78D3" w:rsidRDefault="00BD78D3" w:rsidP="00BD78D3">
            <w:pPr>
              <w:pStyle w:val="TableParagraph"/>
              <w:numPr>
                <w:ilvl w:val="0"/>
                <w:numId w:val="14"/>
              </w:numPr>
              <w:rPr>
                <w:sz w:val="28"/>
                <w:szCs w:val="28"/>
              </w:rPr>
            </w:pPr>
            <w:r w:rsidRPr="00BD78D3">
              <w:rPr>
                <w:sz w:val="28"/>
                <w:szCs w:val="28"/>
              </w:rPr>
              <w:t>Сохранение исторической памяти</w:t>
            </w:r>
            <w:r w:rsidRPr="00BD78D3">
              <w:rPr>
                <w:sz w:val="28"/>
                <w:szCs w:val="28"/>
              </w:rPr>
              <w:t>.</w:t>
            </w:r>
          </w:p>
          <w:p w14:paraId="5CD287E0" w14:textId="77777777" w:rsidR="00BD78D3" w:rsidRPr="00BD78D3" w:rsidRDefault="00BD78D3" w:rsidP="00BD78D3">
            <w:pPr>
              <w:pStyle w:val="TableParagraph"/>
              <w:numPr>
                <w:ilvl w:val="0"/>
                <w:numId w:val="14"/>
              </w:numPr>
              <w:rPr>
                <w:sz w:val="28"/>
                <w:szCs w:val="28"/>
              </w:rPr>
            </w:pPr>
            <w:r w:rsidRPr="00BD78D3">
              <w:rPr>
                <w:sz w:val="28"/>
                <w:szCs w:val="28"/>
              </w:rPr>
              <w:t>Сохранение исторической информации</w:t>
            </w:r>
            <w:r w:rsidRPr="00BD78D3">
              <w:rPr>
                <w:sz w:val="28"/>
                <w:szCs w:val="28"/>
              </w:rPr>
              <w:t>.</w:t>
            </w:r>
          </w:p>
          <w:p w14:paraId="00E9B544" w14:textId="6D6A932C" w:rsidR="00BD78D3" w:rsidRPr="00BD78D3" w:rsidRDefault="00BD78D3" w:rsidP="00BD78D3">
            <w:pPr>
              <w:pStyle w:val="TableParagraph"/>
              <w:numPr>
                <w:ilvl w:val="0"/>
                <w:numId w:val="14"/>
              </w:numPr>
              <w:rPr>
                <w:sz w:val="28"/>
                <w:szCs w:val="28"/>
              </w:rPr>
            </w:pPr>
            <w:r w:rsidRPr="00BD78D3">
              <w:rPr>
                <w:sz w:val="28"/>
                <w:szCs w:val="28"/>
              </w:rPr>
              <w:t>Увековечение памяти о трагедии Холокоста</w:t>
            </w:r>
            <w:r w:rsidRPr="00BD78D3">
              <w:rPr>
                <w:sz w:val="28"/>
                <w:szCs w:val="28"/>
              </w:rPr>
              <w:t>.</w:t>
            </w:r>
          </w:p>
        </w:tc>
      </w:tr>
      <w:tr w:rsidR="00BD78D3" w14:paraId="111E750F" w14:textId="77777777">
        <w:trPr>
          <w:trHeight w:val="623"/>
        </w:trPr>
        <w:tc>
          <w:tcPr>
            <w:tcW w:w="3827" w:type="dxa"/>
          </w:tcPr>
          <w:p w14:paraId="23C7599F" w14:textId="77777777" w:rsidR="00BD78D3" w:rsidRDefault="00BD78D3" w:rsidP="00BD78D3">
            <w:pPr>
              <w:pStyle w:val="TableParagraph"/>
              <w:spacing w:before="151"/>
              <w:ind w:left="151"/>
              <w:rPr>
                <w:sz w:val="28"/>
              </w:rPr>
            </w:pPr>
            <w:r>
              <w:rPr>
                <w:spacing w:val="-2"/>
                <w:sz w:val="28"/>
              </w:rPr>
              <w:t>Актуальность</w:t>
            </w:r>
          </w:p>
        </w:tc>
        <w:tc>
          <w:tcPr>
            <w:tcW w:w="6535" w:type="dxa"/>
          </w:tcPr>
          <w:p w14:paraId="31C5ECE9" w14:textId="52C77B34" w:rsidR="00BD78D3" w:rsidRDefault="00BD78D3" w:rsidP="00BD78D3">
            <w:pPr>
              <w:pStyle w:val="TableParagraph"/>
              <w:ind w:left="0"/>
              <w:rPr>
                <w:sz w:val="26"/>
              </w:rPr>
            </w:pPr>
            <w:proofErr w:type="spellStart"/>
            <w:r w:rsidRPr="00BD78D3">
              <w:rPr>
                <w:sz w:val="26"/>
              </w:rPr>
              <w:t>Пальмникенский</w:t>
            </w:r>
            <w:proofErr w:type="spellEnd"/>
            <w:r w:rsidRPr="00BD78D3">
              <w:rPr>
                <w:sz w:val="26"/>
              </w:rPr>
              <w:t xml:space="preserve"> «марш смерти» поглотил 7000 человек, а, возможно, и больше. Подробности трагедии остаются пока малоизвестными. Эти люди погибли на пороге освобождения. Хотелось бы сохранить все, что известно об этой трагедии, чтобы никогда не допускать подобного впредь. Разжигание ненависти, вражды по признакам расы, национальности или религии </w:t>
            </w:r>
            <w:proofErr w:type="gramStart"/>
            <w:r w:rsidRPr="00BD78D3">
              <w:rPr>
                <w:sz w:val="26"/>
              </w:rPr>
              <w:t>- это особо опасное преступление</w:t>
            </w:r>
            <w:proofErr w:type="gramEnd"/>
            <w:r w:rsidRPr="00BD78D3">
              <w:rPr>
                <w:sz w:val="26"/>
              </w:rPr>
              <w:t xml:space="preserve">. Преступления против человечества не подлежат забвению. Но, увы, уроки истории часто забываются. До сих пор некоторые места гибели жертв Холокоста остаются неизвестными. Такая безвестность окружала и жертв </w:t>
            </w:r>
            <w:proofErr w:type="spellStart"/>
            <w:r w:rsidRPr="00BD78D3">
              <w:rPr>
                <w:sz w:val="26"/>
              </w:rPr>
              <w:t>пальмникенской</w:t>
            </w:r>
            <w:proofErr w:type="spellEnd"/>
            <w:r w:rsidRPr="00BD78D3">
              <w:rPr>
                <w:sz w:val="26"/>
              </w:rPr>
              <w:t xml:space="preserve"> трагедии. Теперь в Янтарном есть памятник, место, куда можно прийти и поставить свечу в честь и память о тех, кто остался за завесой дыма пепелищ и крематориев, в честь и память тех, кто выстрадал и пережил беспощадную кровавую бойню.</w:t>
            </w:r>
          </w:p>
        </w:tc>
      </w:tr>
      <w:tr w:rsidR="00BD78D3" w14:paraId="7F64D722" w14:textId="77777777">
        <w:trPr>
          <w:trHeight w:val="942"/>
        </w:trPr>
        <w:tc>
          <w:tcPr>
            <w:tcW w:w="3827" w:type="dxa"/>
          </w:tcPr>
          <w:p w14:paraId="587D8A71" w14:textId="77777777" w:rsidR="00BD78D3" w:rsidRDefault="00BD78D3" w:rsidP="00BD78D3">
            <w:pPr>
              <w:pStyle w:val="TableParagraph"/>
              <w:spacing w:before="148" w:line="242" w:lineRule="auto"/>
              <w:ind w:left="151" w:right="1160"/>
              <w:rPr>
                <w:sz w:val="28"/>
              </w:rPr>
            </w:pPr>
            <w:r>
              <w:rPr>
                <w:sz w:val="28"/>
              </w:rPr>
              <w:t>Подробное</w:t>
            </w:r>
            <w:r>
              <w:rPr>
                <w:spacing w:val="-18"/>
                <w:sz w:val="28"/>
              </w:rPr>
              <w:t xml:space="preserve"> </w:t>
            </w:r>
            <w:r>
              <w:rPr>
                <w:sz w:val="28"/>
              </w:rPr>
              <w:t xml:space="preserve">описание </w:t>
            </w:r>
            <w:r>
              <w:rPr>
                <w:spacing w:val="-2"/>
                <w:sz w:val="28"/>
              </w:rPr>
              <w:t>экспозиции</w:t>
            </w:r>
          </w:p>
        </w:tc>
        <w:tc>
          <w:tcPr>
            <w:tcW w:w="6535" w:type="dxa"/>
          </w:tcPr>
          <w:p w14:paraId="6334E5E8" w14:textId="076212B0" w:rsidR="00BD78D3" w:rsidRDefault="00BD78D3" w:rsidP="00BD78D3">
            <w:pPr>
              <w:pStyle w:val="TableParagraph"/>
              <w:ind w:left="0"/>
              <w:rPr>
                <w:sz w:val="26"/>
              </w:rPr>
            </w:pPr>
            <w:r>
              <w:rPr>
                <w:sz w:val="26"/>
              </w:rPr>
              <w:t xml:space="preserve">Выставка проходит в формате презентации, видеоролика, фотовыставки, выставки книг. </w:t>
            </w:r>
            <w:r w:rsidRPr="00BD78D3">
              <w:rPr>
                <w:sz w:val="26"/>
              </w:rPr>
              <w:t>Выставка проходит в рамках</w:t>
            </w:r>
            <w:r>
              <w:rPr>
                <w:sz w:val="26"/>
              </w:rPr>
              <w:t xml:space="preserve"> </w:t>
            </w:r>
            <w:proofErr w:type="gramStart"/>
            <w:r>
              <w:rPr>
                <w:sz w:val="26"/>
              </w:rPr>
              <w:t xml:space="preserve">экспозиции </w:t>
            </w:r>
            <w:r w:rsidRPr="00BD78D3">
              <w:rPr>
                <w:sz w:val="26"/>
              </w:rPr>
              <w:t xml:space="preserve"> «</w:t>
            </w:r>
            <w:proofErr w:type="gramEnd"/>
            <w:r>
              <w:rPr>
                <w:sz w:val="26"/>
              </w:rPr>
              <w:t>Без срока давности</w:t>
            </w:r>
            <w:r w:rsidRPr="00BD78D3">
              <w:rPr>
                <w:sz w:val="26"/>
              </w:rPr>
              <w:t xml:space="preserve">», и будет работать до </w:t>
            </w:r>
            <w:r>
              <w:rPr>
                <w:sz w:val="26"/>
              </w:rPr>
              <w:t>15</w:t>
            </w:r>
            <w:r w:rsidRPr="00BD78D3">
              <w:rPr>
                <w:sz w:val="26"/>
              </w:rPr>
              <w:t xml:space="preserve"> </w:t>
            </w:r>
            <w:r>
              <w:rPr>
                <w:sz w:val="26"/>
              </w:rPr>
              <w:t>мая 2025</w:t>
            </w:r>
            <w:r w:rsidRPr="00BD78D3">
              <w:rPr>
                <w:sz w:val="26"/>
              </w:rPr>
              <w:t xml:space="preserve"> года.</w:t>
            </w:r>
          </w:p>
        </w:tc>
      </w:tr>
      <w:tr w:rsidR="00BD78D3" w14:paraId="206AE4C6" w14:textId="77777777">
        <w:trPr>
          <w:trHeight w:val="945"/>
        </w:trPr>
        <w:tc>
          <w:tcPr>
            <w:tcW w:w="3827" w:type="dxa"/>
          </w:tcPr>
          <w:p w14:paraId="5A9E3C18" w14:textId="77777777" w:rsidR="00BD78D3" w:rsidRDefault="00BD78D3" w:rsidP="00BD78D3">
            <w:pPr>
              <w:pStyle w:val="TableParagraph"/>
              <w:spacing w:before="151"/>
              <w:ind w:left="151" w:right="401"/>
              <w:rPr>
                <w:sz w:val="28"/>
              </w:rPr>
            </w:pPr>
            <w:r>
              <w:rPr>
                <w:sz w:val="28"/>
              </w:rPr>
              <w:t>Предполагаемый</w:t>
            </w:r>
            <w:r>
              <w:rPr>
                <w:spacing w:val="-18"/>
                <w:sz w:val="28"/>
              </w:rPr>
              <w:t xml:space="preserve"> </w:t>
            </w:r>
            <w:r>
              <w:rPr>
                <w:sz w:val="28"/>
              </w:rPr>
              <w:t>результат работы экспозиции</w:t>
            </w:r>
          </w:p>
        </w:tc>
        <w:tc>
          <w:tcPr>
            <w:tcW w:w="6535" w:type="dxa"/>
          </w:tcPr>
          <w:p w14:paraId="03745198" w14:textId="3EFE39B9" w:rsidR="00BD78D3" w:rsidRDefault="00BD78D3" w:rsidP="00BD78D3">
            <w:pPr>
              <w:pStyle w:val="TableParagraph"/>
              <w:ind w:left="0"/>
              <w:rPr>
                <w:sz w:val="26"/>
              </w:rPr>
            </w:pPr>
            <w:r w:rsidRPr="004A22B5">
              <w:rPr>
                <w:bCs/>
                <w:sz w:val="28"/>
                <w:szCs w:val="28"/>
              </w:rPr>
              <w:t>Хочется верить, что "черная страница" истории останется в прошлом, что больше никогда и нигде ни один народ не будет уничтож</w:t>
            </w:r>
            <w:r>
              <w:rPr>
                <w:bCs/>
                <w:sz w:val="28"/>
                <w:szCs w:val="28"/>
              </w:rPr>
              <w:t xml:space="preserve">ать другой. </w:t>
            </w:r>
            <w:r>
              <w:rPr>
                <w:bCs/>
                <w:sz w:val="28"/>
                <w:szCs w:val="28"/>
              </w:rPr>
              <w:t>Уверены</w:t>
            </w:r>
            <w:r>
              <w:rPr>
                <w:bCs/>
                <w:sz w:val="28"/>
                <w:szCs w:val="28"/>
              </w:rPr>
              <w:t xml:space="preserve">, </w:t>
            </w:r>
            <w:r>
              <w:rPr>
                <w:bCs/>
                <w:sz w:val="28"/>
                <w:szCs w:val="28"/>
              </w:rPr>
              <w:lastRenderedPageBreak/>
              <w:t>что в ХХ</w:t>
            </w:r>
            <w:r>
              <w:rPr>
                <w:bCs/>
                <w:sz w:val="28"/>
                <w:szCs w:val="28"/>
                <w:lang w:val="en-US"/>
              </w:rPr>
              <w:t>I</w:t>
            </w:r>
            <w:r>
              <w:rPr>
                <w:bCs/>
                <w:sz w:val="28"/>
                <w:szCs w:val="28"/>
              </w:rPr>
              <w:t xml:space="preserve"> веке</w:t>
            </w:r>
            <w:r w:rsidRPr="004A22B5">
              <w:rPr>
                <w:bCs/>
                <w:sz w:val="28"/>
                <w:szCs w:val="28"/>
              </w:rPr>
              <w:t xml:space="preserve"> общечеловеческие ценности ста</w:t>
            </w:r>
            <w:r>
              <w:rPr>
                <w:bCs/>
                <w:sz w:val="28"/>
                <w:szCs w:val="28"/>
              </w:rPr>
              <w:t xml:space="preserve">нут основой жизни. Поэтому нужно не только </w:t>
            </w:r>
            <w:proofErr w:type="gramStart"/>
            <w:r>
              <w:rPr>
                <w:bCs/>
                <w:sz w:val="28"/>
                <w:szCs w:val="28"/>
              </w:rPr>
              <w:t>говорить  о</w:t>
            </w:r>
            <w:proofErr w:type="gramEnd"/>
            <w:r>
              <w:rPr>
                <w:bCs/>
                <w:sz w:val="28"/>
                <w:szCs w:val="28"/>
              </w:rPr>
              <w:t xml:space="preserve"> фашизме</w:t>
            </w:r>
            <w:r w:rsidRPr="004A22B5">
              <w:rPr>
                <w:bCs/>
                <w:sz w:val="28"/>
                <w:szCs w:val="28"/>
              </w:rPr>
              <w:t xml:space="preserve">, </w:t>
            </w:r>
            <w:r>
              <w:rPr>
                <w:bCs/>
                <w:sz w:val="28"/>
                <w:szCs w:val="28"/>
              </w:rPr>
              <w:t>об истории его возникновения, но и сделать все,</w:t>
            </w:r>
            <w:r w:rsidRPr="004A22B5">
              <w:rPr>
                <w:bCs/>
                <w:sz w:val="28"/>
                <w:szCs w:val="28"/>
              </w:rPr>
              <w:t xml:space="preserve"> чтобы уроки второй мировой войны не исчезли</w:t>
            </w:r>
            <w:r>
              <w:rPr>
                <w:bCs/>
                <w:sz w:val="28"/>
                <w:szCs w:val="28"/>
              </w:rPr>
              <w:t xml:space="preserve"> бесследно. </w:t>
            </w:r>
            <w:proofErr w:type="gramStart"/>
            <w:r>
              <w:rPr>
                <w:bCs/>
                <w:sz w:val="28"/>
                <w:szCs w:val="28"/>
              </w:rPr>
              <w:t xml:space="preserve">Отрицание </w:t>
            </w:r>
            <w:r w:rsidRPr="004A22B5">
              <w:rPr>
                <w:bCs/>
                <w:sz w:val="28"/>
                <w:szCs w:val="28"/>
              </w:rPr>
              <w:t xml:space="preserve"> Холокоста</w:t>
            </w:r>
            <w:proofErr w:type="gramEnd"/>
            <w:r w:rsidRPr="004A22B5">
              <w:rPr>
                <w:bCs/>
                <w:sz w:val="28"/>
                <w:szCs w:val="28"/>
              </w:rPr>
              <w:t>, равнодушие к его событиям</w:t>
            </w:r>
            <w:r>
              <w:rPr>
                <w:bCs/>
                <w:sz w:val="28"/>
                <w:szCs w:val="28"/>
              </w:rPr>
              <w:t>,</w:t>
            </w:r>
            <w:r w:rsidRPr="004A22B5">
              <w:rPr>
                <w:bCs/>
                <w:sz w:val="28"/>
                <w:szCs w:val="28"/>
              </w:rPr>
              <w:t xml:space="preserve"> ставит под угрозу наше общее будущее.</w:t>
            </w:r>
            <w:r>
              <w:rPr>
                <w:bCs/>
                <w:sz w:val="28"/>
                <w:szCs w:val="28"/>
              </w:rPr>
              <w:t xml:space="preserve"> </w:t>
            </w:r>
            <w:r w:rsidRPr="004A22B5">
              <w:rPr>
                <w:color w:val="000000"/>
                <w:sz w:val="28"/>
                <w:szCs w:val="28"/>
              </w:rPr>
              <w:t>Сформировать терпимое, уважительное, ненасильственное отношение к людям д</w:t>
            </w:r>
            <w:r>
              <w:rPr>
                <w:color w:val="000000"/>
                <w:sz w:val="28"/>
                <w:szCs w:val="28"/>
              </w:rPr>
              <w:t>остаточно трудно.</w:t>
            </w:r>
          </w:p>
        </w:tc>
      </w:tr>
    </w:tbl>
    <w:p w14:paraId="5AB33487" w14:textId="77777777" w:rsidR="006F25C1" w:rsidRDefault="006F25C1" w:rsidP="006F25C1">
      <w:pPr>
        <w:tabs>
          <w:tab w:val="left" w:pos="4069"/>
          <w:tab w:val="left" w:pos="7412"/>
        </w:tabs>
        <w:spacing w:before="142"/>
        <w:rPr>
          <w:i/>
        </w:rPr>
      </w:pPr>
    </w:p>
    <w:sectPr w:rsidR="006F25C1">
      <w:pgSz w:w="11910" w:h="16840"/>
      <w:pgMar w:top="1040" w:right="425"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68B7"/>
    <w:multiLevelType w:val="multilevel"/>
    <w:tmpl w:val="2086043A"/>
    <w:lvl w:ilvl="0">
      <w:start w:val="8"/>
      <w:numFmt w:val="decimal"/>
      <w:lvlText w:val="%1"/>
      <w:lvlJc w:val="left"/>
      <w:pPr>
        <w:ind w:left="283" w:hanging="533"/>
      </w:pPr>
      <w:rPr>
        <w:rFonts w:hint="default"/>
        <w:lang w:val="ru-RU" w:eastAsia="en-US" w:bidi="ar-SA"/>
      </w:rPr>
    </w:lvl>
    <w:lvl w:ilvl="1">
      <w:start w:val="1"/>
      <w:numFmt w:val="decimal"/>
      <w:lvlText w:val="%1.%2."/>
      <w:lvlJc w:val="left"/>
      <w:pPr>
        <w:ind w:left="283" w:hanging="53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50" w:hanging="533"/>
      </w:pPr>
      <w:rPr>
        <w:rFonts w:hint="default"/>
        <w:lang w:val="ru-RU" w:eastAsia="en-US" w:bidi="ar-SA"/>
      </w:rPr>
    </w:lvl>
    <w:lvl w:ilvl="3">
      <w:numFmt w:val="bullet"/>
      <w:lvlText w:val="•"/>
      <w:lvlJc w:val="left"/>
      <w:pPr>
        <w:ind w:left="3385" w:hanging="533"/>
      </w:pPr>
      <w:rPr>
        <w:rFonts w:hint="default"/>
        <w:lang w:val="ru-RU" w:eastAsia="en-US" w:bidi="ar-SA"/>
      </w:rPr>
    </w:lvl>
    <w:lvl w:ilvl="4">
      <w:numFmt w:val="bullet"/>
      <w:lvlText w:val="•"/>
      <w:lvlJc w:val="left"/>
      <w:pPr>
        <w:ind w:left="4420" w:hanging="533"/>
      </w:pPr>
      <w:rPr>
        <w:rFonts w:hint="default"/>
        <w:lang w:val="ru-RU" w:eastAsia="en-US" w:bidi="ar-SA"/>
      </w:rPr>
    </w:lvl>
    <w:lvl w:ilvl="5">
      <w:numFmt w:val="bullet"/>
      <w:lvlText w:val="•"/>
      <w:lvlJc w:val="left"/>
      <w:pPr>
        <w:ind w:left="5455" w:hanging="533"/>
      </w:pPr>
      <w:rPr>
        <w:rFonts w:hint="default"/>
        <w:lang w:val="ru-RU" w:eastAsia="en-US" w:bidi="ar-SA"/>
      </w:rPr>
    </w:lvl>
    <w:lvl w:ilvl="6">
      <w:numFmt w:val="bullet"/>
      <w:lvlText w:val="•"/>
      <w:lvlJc w:val="left"/>
      <w:pPr>
        <w:ind w:left="6490" w:hanging="533"/>
      </w:pPr>
      <w:rPr>
        <w:rFonts w:hint="default"/>
        <w:lang w:val="ru-RU" w:eastAsia="en-US" w:bidi="ar-SA"/>
      </w:rPr>
    </w:lvl>
    <w:lvl w:ilvl="7">
      <w:numFmt w:val="bullet"/>
      <w:lvlText w:val="•"/>
      <w:lvlJc w:val="left"/>
      <w:pPr>
        <w:ind w:left="7525" w:hanging="533"/>
      </w:pPr>
      <w:rPr>
        <w:rFonts w:hint="default"/>
        <w:lang w:val="ru-RU" w:eastAsia="en-US" w:bidi="ar-SA"/>
      </w:rPr>
    </w:lvl>
    <w:lvl w:ilvl="8">
      <w:numFmt w:val="bullet"/>
      <w:lvlText w:val="•"/>
      <w:lvlJc w:val="left"/>
      <w:pPr>
        <w:ind w:left="8561" w:hanging="533"/>
      </w:pPr>
      <w:rPr>
        <w:rFonts w:hint="default"/>
        <w:lang w:val="ru-RU" w:eastAsia="en-US" w:bidi="ar-SA"/>
      </w:rPr>
    </w:lvl>
  </w:abstractNum>
  <w:abstractNum w:abstractNumId="1" w15:restartNumberingAfterBreak="0">
    <w:nsid w:val="0B562603"/>
    <w:multiLevelType w:val="multilevel"/>
    <w:tmpl w:val="E8244D82"/>
    <w:lvl w:ilvl="0">
      <w:start w:val="4"/>
      <w:numFmt w:val="decimal"/>
      <w:lvlText w:val="%1"/>
      <w:lvlJc w:val="left"/>
      <w:pPr>
        <w:ind w:left="283" w:hanging="665"/>
      </w:pPr>
      <w:rPr>
        <w:rFonts w:hint="default"/>
        <w:lang w:val="ru-RU" w:eastAsia="en-US" w:bidi="ar-SA"/>
      </w:rPr>
    </w:lvl>
    <w:lvl w:ilvl="1">
      <w:start w:val="1"/>
      <w:numFmt w:val="decimal"/>
      <w:lvlText w:val="%1.%2."/>
      <w:lvlJc w:val="left"/>
      <w:pPr>
        <w:ind w:left="283" w:hanging="665"/>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83" w:hanging="708"/>
      </w:pPr>
      <w:rPr>
        <w:rFonts w:ascii="Symbol" w:eastAsia="Symbol" w:hAnsi="Symbol" w:cs="Symbol" w:hint="default"/>
        <w:b w:val="0"/>
        <w:bCs w:val="0"/>
        <w:i w:val="0"/>
        <w:iCs w:val="0"/>
        <w:spacing w:val="0"/>
        <w:w w:val="100"/>
        <w:sz w:val="28"/>
        <w:szCs w:val="28"/>
        <w:lang w:val="ru-RU" w:eastAsia="en-US" w:bidi="ar-SA"/>
      </w:rPr>
    </w:lvl>
    <w:lvl w:ilvl="3">
      <w:numFmt w:val="bullet"/>
      <w:lvlText w:val="•"/>
      <w:lvlJc w:val="left"/>
      <w:pPr>
        <w:ind w:left="3385" w:hanging="708"/>
      </w:pPr>
      <w:rPr>
        <w:rFonts w:hint="default"/>
        <w:lang w:val="ru-RU" w:eastAsia="en-US" w:bidi="ar-SA"/>
      </w:rPr>
    </w:lvl>
    <w:lvl w:ilvl="4">
      <w:numFmt w:val="bullet"/>
      <w:lvlText w:val="•"/>
      <w:lvlJc w:val="left"/>
      <w:pPr>
        <w:ind w:left="4420" w:hanging="708"/>
      </w:pPr>
      <w:rPr>
        <w:rFonts w:hint="default"/>
        <w:lang w:val="ru-RU" w:eastAsia="en-US" w:bidi="ar-SA"/>
      </w:rPr>
    </w:lvl>
    <w:lvl w:ilvl="5">
      <w:numFmt w:val="bullet"/>
      <w:lvlText w:val="•"/>
      <w:lvlJc w:val="left"/>
      <w:pPr>
        <w:ind w:left="5455" w:hanging="708"/>
      </w:pPr>
      <w:rPr>
        <w:rFonts w:hint="default"/>
        <w:lang w:val="ru-RU" w:eastAsia="en-US" w:bidi="ar-SA"/>
      </w:rPr>
    </w:lvl>
    <w:lvl w:ilvl="6">
      <w:numFmt w:val="bullet"/>
      <w:lvlText w:val="•"/>
      <w:lvlJc w:val="left"/>
      <w:pPr>
        <w:ind w:left="6490" w:hanging="708"/>
      </w:pPr>
      <w:rPr>
        <w:rFonts w:hint="default"/>
        <w:lang w:val="ru-RU" w:eastAsia="en-US" w:bidi="ar-SA"/>
      </w:rPr>
    </w:lvl>
    <w:lvl w:ilvl="7">
      <w:numFmt w:val="bullet"/>
      <w:lvlText w:val="•"/>
      <w:lvlJc w:val="left"/>
      <w:pPr>
        <w:ind w:left="7525" w:hanging="708"/>
      </w:pPr>
      <w:rPr>
        <w:rFonts w:hint="default"/>
        <w:lang w:val="ru-RU" w:eastAsia="en-US" w:bidi="ar-SA"/>
      </w:rPr>
    </w:lvl>
    <w:lvl w:ilvl="8">
      <w:numFmt w:val="bullet"/>
      <w:lvlText w:val="•"/>
      <w:lvlJc w:val="left"/>
      <w:pPr>
        <w:ind w:left="8561" w:hanging="708"/>
      </w:pPr>
      <w:rPr>
        <w:rFonts w:hint="default"/>
        <w:lang w:val="ru-RU" w:eastAsia="en-US" w:bidi="ar-SA"/>
      </w:rPr>
    </w:lvl>
  </w:abstractNum>
  <w:abstractNum w:abstractNumId="2" w15:restartNumberingAfterBreak="0">
    <w:nsid w:val="0C4A28DD"/>
    <w:multiLevelType w:val="multilevel"/>
    <w:tmpl w:val="E3C82F32"/>
    <w:lvl w:ilvl="0">
      <w:start w:val="2"/>
      <w:numFmt w:val="decimal"/>
      <w:lvlText w:val="%1"/>
      <w:lvlJc w:val="left"/>
      <w:pPr>
        <w:ind w:left="283" w:hanging="626"/>
      </w:pPr>
      <w:rPr>
        <w:rFonts w:hint="default"/>
        <w:lang w:val="ru-RU" w:eastAsia="en-US" w:bidi="ar-SA"/>
      </w:rPr>
    </w:lvl>
    <w:lvl w:ilvl="1">
      <w:start w:val="1"/>
      <w:numFmt w:val="decimal"/>
      <w:lvlText w:val="%1.%2."/>
      <w:lvlJc w:val="left"/>
      <w:pPr>
        <w:ind w:left="283" w:hanging="626"/>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83" w:hanging="708"/>
      </w:pPr>
      <w:rPr>
        <w:rFonts w:ascii="Symbol" w:eastAsia="Symbol" w:hAnsi="Symbol" w:cs="Symbol" w:hint="default"/>
        <w:spacing w:val="0"/>
        <w:w w:val="100"/>
        <w:lang w:val="ru-RU" w:eastAsia="en-US" w:bidi="ar-SA"/>
      </w:rPr>
    </w:lvl>
    <w:lvl w:ilvl="3">
      <w:numFmt w:val="bullet"/>
      <w:lvlText w:val="•"/>
      <w:lvlJc w:val="left"/>
      <w:pPr>
        <w:ind w:left="3385" w:hanging="708"/>
      </w:pPr>
      <w:rPr>
        <w:rFonts w:hint="default"/>
        <w:lang w:val="ru-RU" w:eastAsia="en-US" w:bidi="ar-SA"/>
      </w:rPr>
    </w:lvl>
    <w:lvl w:ilvl="4">
      <w:numFmt w:val="bullet"/>
      <w:lvlText w:val="•"/>
      <w:lvlJc w:val="left"/>
      <w:pPr>
        <w:ind w:left="4420" w:hanging="708"/>
      </w:pPr>
      <w:rPr>
        <w:rFonts w:hint="default"/>
        <w:lang w:val="ru-RU" w:eastAsia="en-US" w:bidi="ar-SA"/>
      </w:rPr>
    </w:lvl>
    <w:lvl w:ilvl="5">
      <w:numFmt w:val="bullet"/>
      <w:lvlText w:val="•"/>
      <w:lvlJc w:val="left"/>
      <w:pPr>
        <w:ind w:left="5455" w:hanging="708"/>
      </w:pPr>
      <w:rPr>
        <w:rFonts w:hint="default"/>
        <w:lang w:val="ru-RU" w:eastAsia="en-US" w:bidi="ar-SA"/>
      </w:rPr>
    </w:lvl>
    <w:lvl w:ilvl="6">
      <w:numFmt w:val="bullet"/>
      <w:lvlText w:val="•"/>
      <w:lvlJc w:val="left"/>
      <w:pPr>
        <w:ind w:left="6490" w:hanging="708"/>
      </w:pPr>
      <w:rPr>
        <w:rFonts w:hint="default"/>
        <w:lang w:val="ru-RU" w:eastAsia="en-US" w:bidi="ar-SA"/>
      </w:rPr>
    </w:lvl>
    <w:lvl w:ilvl="7">
      <w:numFmt w:val="bullet"/>
      <w:lvlText w:val="•"/>
      <w:lvlJc w:val="left"/>
      <w:pPr>
        <w:ind w:left="7525" w:hanging="708"/>
      </w:pPr>
      <w:rPr>
        <w:rFonts w:hint="default"/>
        <w:lang w:val="ru-RU" w:eastAsia="en-US" w:bidi="ar-SA"/>
      </w:rPr>
    </w:lvl>
    <w:lvl w:ilvl="8">
      <w:numFmt w:val="bullet"/>
      <w:lvlText w:val="•"/>
      <w:lvlJc w:val="left"/>
      <w:pPr>
        <w:ind w:left="8561" w:hanging="708"/>
      </w:pPr>
      <w:rPr>
        <w:rFonts w:hint="default"/>
        <w:lang w:val="ru-RU" w:eastAsia="en-US" w:bidi="ar-SA"/>
      </w:rPr>
    </w:lvl>
  </w:abstractNum>
  <w:abstractNum w:abstractNumId="3" w15:restartNumberingAfterBreak="0">
    <w:nsid w:val="12881EC2"/>
    <w:multiLevelType w:val="multilevel"/>
    <w:tmpl w:val="6FE04EDC"/>
    <w:lvl w:ilvl="0">
      <w:start w:val="5"/>
      <w:numFmt w:val="decimal"/>
      <w:lvlText w:val="%1"/>
      <w:lvlJc w:val="left"/>
      <w:pPr>
        <w:ind w:left="283" w:hanging="540"/>
      </w:pPr>
      <w:rPr>
        <w:rFonts w:hint="default"/>
        <w:lang w:val="ru-RU" w:eastAsia="en-US" w:bidi="ar-SA"/>
      </w:rPr>
    </w:lvl>
    <w:lvl w:ilvl="1">
      <w:start w:val="1"/>
      <w:numFmt w:val="decimal"/>
      <w:lvlText w:val="%1.%2."/>
      <w:lvlJc w:val="left"/>
      <w:pPr>
        <w:ind w:left="283" w:hanging="54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83" w:hanging="708"/>
      </w:pPr>
      <w:rPr>
        <w:rFonts w:ascii="Symbol" w:eastAsia="Symbol" w:hAnsi="Symbol" w:cs="Symbol" w:hint="default"/>
        <w:b w:val="0"/>
        <w:bCs w:val="0"/>
        <w:i w:val="0"/>
        <w:iCs w:val="0"/>
        <w:spacing w:val="0"/>
        <w:w w:val="100"/>
        <w:sz w:val="28"/>
        <w:szCs w:val="28"/>
        <w:lang w:val="ru-RU" w:eastAsia="en-US" w:bidi="ar-SA"/>
      </w:rPr>
    </w:lvl>
    <w:lvl w:ilvl="3">
      <w:numFmt w:val="bullet"/>
      <w:lvlText w:val="•"/>
      <w:lvlJc w:val="left"/>
      <w:pPr>
        <w:ind w:left="3385" w:hanging="708"/>
      </w:pPr>
      <w:rPr>
        <w:rFonts w:hint="default"/>
        <w:lang w:val="ru-RU" w:eastAsia="en-US" w:bidi="ar-SA"/>
      </w:rPr>
    </w:lvl>
    <w:lvl w:ilvl="4">
      <w:numFmt w:val="bullet"/>
      <w:lvlText w:val="•"/>
      <w:lvlJc w:val="left"/>
      <w:pPr>
        <w:ind w:left="4420" w:hanging="708"/>
      </w:pPr>
      <w:rPr>
        <w:rFonts w:hint="default"/>
        <w:lang w:val="ru-RU" w:eastAsia="en-US" w:bidi="ar-SA"/>
      </w:rPr>
    </w:lvl>
    <w:lvl w:ilvl="5">
      <w:numFmt w:val="bullet"/>
      <w:lvlText w:val="•"/>
      <w:lvlJc w:val="left"/>
      <w:pPr>
        <w:ind w:left="5455" w:hanging="708"/>
      </w:pPr>
      <w:rPr>
        <w:rFonts w:hint="default"/>
        <w:lang w:val="ru-RU" w:eastAsia="en-US" w:bidi="ar-SA"/>
      </w:rPr>
    </w:lvl>
    <w:lvl w:ilvl="6">
      <w:numFmt w:val="bullet"/>
      <w:lvlText w:val="•"/>
      <w:lvlJc w:val="left"/>
      <w:pPr>
        <w:ind w:left="6490" w:hanging="708"/>
      </w:pPr>
      <w:rPr>
        <w:rFonts w:hint="default"/>
        <w:lang w:val="ru-RU" w:eastAsia="en-US" w:bidi="ar-SA"/>
      </w:rPr>
    </w:lvl>
    <w:lvl w:ilvl="7">
      <w:numFmt w:val="bullet"/>
      <w:lvlText w:val="•"/>
      <w:lvlJc w:val="left"/>
      <w:pPr>
        <w:ind w:left="7525" w:hanging="708"/>
      </w:pPr>
      <w:rPr>
        <w:rFonts w:hint="default"/>
        <w:lang w:val="ru-RU" w:eastAsia="en-US" w:bidi="ar-SA"/>
      </w:rPr>
    </w:lvl>
    <w:lvl w:ilvl="8">
      <w:numFmt w:val="bullet"/>
      <w:lvlText w:val="•"/>
      <w:lvlJc w:val="left"/>
      <w:pPr>
        <w:ind w:left="8561" w:hanging="708"/>
      </w:pPr>
      <w:rPr>
        <w:rFonts w:hint="default"/>
        <w:lang w:val="ru-RU" w:eastAsia="en-US" w:bidi="ar-SA"/>
      </w:rPr>
    </w:lvl>
  </w:abstractNum>
  <w:abstractNum w:abstractNumId="4" w15:restartNumberingAfterBreak="0">
    <w:nsid w:val="1D0D250A"/>
    <w:multiLevelType w:val="hybridMultilevel"/>
    <w:tmpl w:val="488C8C7A"/>
    <w:lvl w:ilvl="0" w:tplc="C8C496DC">
      <w:start w:val="1"/>
      <w:numFmt w:val="decimal"/>
      <w:lvlText w:val="%1)"/>
      <w:lvlJc w:val="left"/>
      <w:pPr>
        <w:ind w:left="129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2046999A">
      <w:numFmt w:val="bullet"/>
      <w:lvlText w:val=""/>
      <w:lvlJc w:val="left"/>
      <w:pPr>
        <w:ind w:left="283" w:hanging="708"/>
      </w:pPr>
      <w:rPr>
        <w:rFonts w:ascii="Symbol" w:eastAsia="Symbol" w:hAnsi="Symbol" w:cs="Symbol" w:hint="default"/>
        <w:b w:val="0"/>
        <w:bCs w:val="0"/>
        <w:i w:val="0"/>
        <w:iCs w:val="0"/>
        <w:spacing w:val="0"/>
        <w:w w:val="100"/>
        <w:sz w:val="28"/>
        <w:szCs w:val="28"/>
        <w:lang w:val="ru-RU" w:eastAsia="en-US" w:bidi="ar-SA"/>
      </w:rPr>
    </w:lvl>
    <w:lvl w:ilvl="2" w:tplc="205A74B0">
      <w:numFmt w:val="bullet"/>
      <w:lvlText w:val="•"/>
      <w:lvlJc w:val="left"/>
      <w:pPr>
        <w:ind w:left="1700" w:hanging="708"/>
      </w:pPr>
      <w:rPr>
        <w:rFonts w:hint="default"/>
        <w:lang w:val="ru-RU" w:eastAsia="en-US" w:bidi="ar-SA"/>
      </w:rPr>
    </w:lvl>
    <w:lvl w:ilvl="3" w:tplc="EA684D00">
      <w:numFmt w:val="bullet"/>
      <w:lvlText w:val="•"/>
      <w:lvlJc w:val="left"/>
      <w:pPr>
        <w:ind w:left="2816" w:hanging="708"/>
      </w:pPr>
      <w:rPr>
        <w:rFonts w:hint="default"/>
        <w:lang w:val="ru-RU" w:eastAsia="en-US" w:bidi="ar-SA"/>
      </w:rPr>
    </w:lvl>
    <w:lvl w:ilvl="4" w:tplc="8E52668A">
      <w:numFmt w:val="bullet"/>
      <w:lvlText w:val="•"/>
      <w:lvlJc w:val="left"/>
      <w:pPr>
        <w:ind w:left="3932" w:hanging="708"/>
      </w:pPr>
      <w:rPr>
        <w:rFonts w:hint="default"/>
        <w:lang w:val="ru-RU" w:eastAsia="en-US" w:bidi="ar-SA"/>
      </w:rPr>
    </w:lvl>
    <w:lvl w:ilvl="5" w:tplc="47FAA6AA">
      <w:numFmt w:val="bullet"/>
      <w:lvlText w:val="•"/>
      <w:lvlJc w:val="left"/>
      <w:pPr>
        <w:ind w:left="5049" w:hanging="708"/>
      </w:pPr>
      <w:rPr>
        <w:rFonts w:hint="default"/>
        <w:lang w:val="ru-RU" w:eastAsia="en-US" w:bidi="ar-SA"/>
      </w:rPr>
    </w:lvl>
    <w:lvl w:ilvl="6" w:tplc="5EBA82EC">
      <w:numFmt w:val="bullet"/>
      <w:lvlText w:val="•"/>
      <w:lvlJc w:val="left"/>
      <w:pPr>
        <w:ind w:left="6165" w:hanging="708"/>
      </w:pPr>
      <w:rPr>
        <w:rFonts w:hint="default"/>
        <w:lang w:val="ru-RU" w:eastAsia="en-US" w:bidi="ar-SA"/>
      </w:rPr>
    </w:lvl>
    <w:lvl w:ilvl="7" w:tplc="FF3E8748">
      <w:numFmt w:val="bullet"/>
      <w:lvlText w:val="•"/>
      <w:lvlJc w:val="left"/>
      <w:pPr>
        <w:ind w:left="7282" w:hanging="708"/>
      </w:pPr>
      <w:rPr>
        <w:rFonts w:hint="default"/>
        <w:lang w:val="ru-RU" w:eastAsia="en-US" w:bidi="ar-SA"/>
      </w:rPr>
    </w:lvl>
    <w:lvl w:ilvl="8" w:tplc="65861B5C">
      <w:numFmt w:val="bullet"/>
      <w:lvlText w:val="•"/>
      <w:lvlJc w:val="left"/>
      <w:pPr>
        <w:ind w:left="8398" w:hanging="708"/>
      </w:pPr>
      <w:rPr>
        <w:rFonts w:hint="default"/>
        <w:lang w:val="ru-RU" w:eastAsia="en-US" w:bidi="ar-SA"/>
      </w:rPr>
    </w:lvl>
  </w:abstractNum>
  <w:abstractNum w:abstractNumId="5" w15:restartNumberingAfterBreak="0">
    <w:nsid w:val="1F011739"/>
    <w:multiLevelType w:val="hybridMultilevel"/>
    <w:tmpl w:val="5D840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8F69BF"/>
    <w:multiLevelType w:val="multilevel"/>
    <w:tmpl w:val="05ACD4C4"/>
    <w:lvl w:ilvl="0">
      <w:start w:val="1"/>
      <w:numFmt w:val="decimal"/>
      <w:lvlText w:val="%1"/>
      <w:lvlJc w:val="left"/>
      <w:pPr>
        <w:ind w:left="283" w:hanging="574"/>
      </w:pPr>
      <w:rPr>
        <w:rFonts w:hint="default"/>
        <w:lang w:val="ru-RU" w:eastAsia="en-US" w:bidi="ar-SA"/>
      </w:rPr>
    </w:lvl>
    <w:lvl w:ilvl="1">
      <w:start w:val="1"/>
      <w:numFmt w:val="decimal"/>
      <w:lvlText w:val="%1.%2."/>
      <w:lvlJc w:val="left"/>
      <w:pPr>
        <w:ind w:left="283" w:hanging="574"/>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50" w:hanging="574"/>
      </w:pPr>
      <w:rPr>
        <w:rFonts w:hint="default"/>
        <w:lang w:val="ru-RU" w:eastAsia="en-US" w:bidi="ar-SA"/>
      </w:rPr>
    </w:lvl>
    <w:lvl w:ilvl="3">
      <w:numFmt w:val="bullet"/>
      <w:lvlText w:val="•"/>
      <w:lvlJc w:val="left"/>
      <w:pPr>
        <w:ind w:left="3385" w:hanging="574"/>
      </w:pPr>
      <w:rPr>
        <w:rFonts w:hint="default"/>
        <w:lang w:val="ru-RU" w:eastAsia="en-US" w:bidi="ar-SA"/>
      </w:rPr>
    </w:lvl>
    <w:lvl w:ilvl="4">
      <w:numFmt w:val="bullet"/>
      <w:lvlText w:val="•"/>
      <w:lvlJc w:val="left"/>
      <w:pPr>
        <w:ind w:left="4420" w:hanging="574"/>
      </w:pPr>
      <w:rPr>
        <w:rFonts w:hint="default"/>
        <w:lang w:val="ru-RU" w:eastAsia="en-US" w:bidi="ar-SA"/>
      </w:rPr>
    </w:lvl>
    <w:lvl w:ilvl="5">
      <w:numFmt w:val="bullet"/>
      <w:lvlText w:val="•"/>
      <w:lvlJc w:val="left"/>
      <w:pPr>
        <w:ind w:left="5455" w:hanging="574"/>
      </w:pPr>
      <w:rPr>
        <w:rFonts w:hint="default"/>
        <w:lang w:val="ru-RU" w:eastAsia="en-US" w:bidi="ar-SA"/>
      </w:rPr>
    </w:lvl>
    <w:lvl w:ilvl="6">
      <w:numFmt w:val="bullet"/>
      <w:lvlText w:val="•"/>
      <w:lvlJc w:val="left"/>
      <w:pPr>
        <w:ind w:left="6490" w:hanging="574"/>
      </w:pPr>
      <w:rPr>
        <w:rFonts w:hint="default"/>
        <w:lang w:val="ru-RU" w:eastAsia="en-US" w:bidi="ar-SA"/>
      </w:rPr>
    </w:lvl>
    <w:lvl w:ilvl="7">
      <w:numFmt w:val="bullet"/>
      <w:lvlText w:val="•"/>
      <w:lvlJc w:val="left"/>
      <w:pPr>
        <w:ind w:left="7525" w:hanging="574"/>
      </w:pPr>
      <w:rPr>
        <w:rFonts w:hint="default"/>
        <w:lang w:val="ru-RU" w:eastAsia="en-US" w:bidi="ar-SA"/>
      </w:rPr>
    </w:lvl>
    <w:lvl w:ilvl="8">
      <w:numFmt w:val="bullet"/>
      <w:lvlText w:val="•"/>
      <w:lvlJc w:val="left"/>
      <w:pPr>
        <w:ind w:left="8561" w:hanging="574"/>
      </w:pPr>
      <w:rPr>
        <w:rFonts w:hint="default"/>
        <w:lang w:val="ru-RU" w:eastAsia="en-US" w:bidi="ar-SA"/>
      </w:rPr>
    </w:lvl>
  </w:abstractNum>
  <w:abstractNum w:abstractNumId="7" w15:restartNumberingAfterBreak="0">
    <w:nsid w:val="27B46857"/>
    <w:multiLevelType w:val="hybridMultilevel"/>
    <w:tmpl w:val="3DF666DE"/>
    <w:lvl w:ilvl="0" w:tplc="E1D68BA4">
      <w:start w:val="1"/>
      <w:numFmt w:val="upperRoman"/>
      <w:lvlText w:val="%1."/>
      <w:lvlJc w:val="left"/>
      <w:pPr>
        <w:ind w:left="4334"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1" w:tplc="ACDCEFE8">
      <w:numFmt w:val="bullet"/>
      <w:lvlText w:val="•"/>
      <w:lvlJc w:val="left"/>
      <w:pPr>
        <w:ind w:left="4969" w:hanging="250"/>
      </w:pPr>
      <w:rPr>
        <w:rFonts w:hint="default"/>
        <w:lang w:val="ru-RU" w:eastAsia="en-US" w:bidi="ar-SA"/>
      </w:rPr>
    </w:lvl>
    <w:lvl w:ilvl="2" w:tplc="4858B01A">
      <w:numFmt w:val="bullet"/>
      <w:lvlText w:val="•"/>
      <w:lvlJc w:val="left"/>
      <w:pPr>
        <w:ind w:left="5598" w:hanging="250"/>
      </w:pPr>
      <w:rPr>
        <w:rFonts w:hint="default"/>
        <w:lang w:val="ru-RU" w:eastAsia="en-US" w:bidi="ar-SA"/>
      </w:rPr>
    </w:lvl>
    <w:lvl w:ilvl="3" w:tplc="6454419C">
      <w:numFmt w:val="bullet"/>
      <w:lvlText w:val="•"/>
      <w:lvlJc w:val="left"/>
      <w:pPr>
        <w:ind w:left="6227" w:hanging="250"/>
      </w:pPr>
      <w:rPr>
        <w:rFonts w:hint="default"/>
        <w:lang w:val="ru-RU" w:eastAsia="en-US" w:bidi="ar-SA"/>
      </w:rPr>
    </w:lvl>
    <w:lvl w:ilvl="4" w:tplc="5CCEBF32">
      <w:numFmt w:val="bullet"/>
      <w:lvlText w:val="•"/>
      <w:lvlJc w:val="left"/>
      <w:pPr>
        <w:ind w:left="6856" w:hanging="250"/>
      </w:pPr>
      <w:rPr>
        <w:rFonts w:hint="default"/>
        <w:lang w:val="ru-RU" w:eastAsia="en-US" w:bidi="ar-SA"/>
      </w:rPr>
    </w:lvl>
    <w:lvl w:ilvl="5" w:tplc="5D10CB66">
      <w:numFmt w:val="bullet"/>
      <w:lvlText w:val="•"/>
      <w:lvlJc w:val="left"/>
      <w:pPr>
        <w:ind w:left="7485" w:hanging="250"/>
      </w:pPr>
      <w:rPr>
        <w:rFonts w:hint="default"/>
        <w:lang w:val="ru-RU" w:eastAsia="en-US" w:bidi="ar-SA"/>
      </w:rPr>
    </w:lvl>
    <w:lvl w:ilvl="6" w:tplc="BBFA1C7C">
      <w:numFmt w:val="bullet"/>
      <w:lvlText w:val="•"/>
      <w:lvlJc w:val="left"/>
      <w:pPr>
        <w:ind w:left="8114" w:hanging="250"/>
      </w:pPr>
      <w:rPr>
        <w:rFonts w:hint="default"/>
        <w:lang w:val="ru-RU" w:eastAsia="en-US" w:bidi="ar-SA"/>
      </w:rPr>
    </w:lvl>
    <w:lvl w:ilvl="7" w:tplc="2C2CFF18">
      <w:numFmt w:val="bullet"/>
      <w:lvlText w:val="•"/>
      <w:lvlJc w:val="left"/>
      <w:pPr>
        <w:ind w:left="8743" w:hanging="250"/>
      </w:pPr>
      <w:rPr>
        <w:rFonts w:hint="default"/>
        <w:lang w:val="ru-RU" w:eastAsia="en-US" w:bidi="ar-SA"/>
      </w:rPr>
    </w:lvl>
    <w:lvl w:ilvl="8" w:tplc="08946632">
      <w:numFmt w:val="bullet"/>
      <w:lvlText w:val="•"/>
      <w:lvlJc w:val="left"/>
      <w:pPr>
        <w:ind w:left="9373" w:hanging="250"/>
      </w:pPr>
      <w:rPr>
        <w:rFonts w:hint="default"/>
        <w:lang w:val="ru-RU" w:eastAsia="en-US" w:bidi="ar-SA"/>
      </w:rPr>
    </w:lvl>
  </w:abstractNum>
  <w:abstractNum w:abstractNumId="8" w15:restartNumberingAfterBreak="0">
    <w:nsid w:val="3CD6264B"/>
    <w:multiLevelType w:val="multilevel"/>
    <w:tmpl w:val="63C864E0"/>
    <w:lvl w:ilvl="0">
      <w:start w:val="6"/>
      <w:numFmt w:val="decimal"/>
      <w:lvlText w:val="%1"/>
      <w:lvlJc w:val="left"/>
      <w:pPr>
        <w:ind w:left="283" w:hanging="574"/>
      </w:pPr>
      <w:rPr>
        <w:rFonts w:hint="default"/>
        <w:lang w:val="ru-RU" w:eastAsia="en-US" w:bidi="ar-SA"/>
      </w:rPr>
    </w:lvl>
    <w:lvl w:ilvl="1">
      <w:start w:val="1"/>
      <w:numFmt w:val="decimal"/>
      <w:lvlText w:val="%1.%2."/>
      <w:lvlJc w:val="left"/>
      <w:pPr>
        <w:ind w:left="283" w:hanging="574"/>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50" w:hanging="574"/>
      </w:pPr>
      <w:rPr>
        <w:rFonts w:hint="default"/>
        <w:lang w:val="ru-RU" w:eastAsia="en-US" w:bidi="ar-SA"/>
      </w:rPr>
    </w:lvl>
    <w:lvl w:ilvl="3">
      <w:numFmt w:val="bullet"/>
      <w:lvlText w:val="•"/>
      <w:lvlJc w:val="left"/>
      <w:pPr>
        <w:ind w:left="3385" w:hanging="574"/>
      </w:pPr>
      <w:rPr>
        <w:rFonts w:hint="default"/>
        <w:lang w:val="ru-RU" w:eastAsia="en-US" w:bidi="ar-SA"/>
      </w:rPr>
    </w:lvl>
    <w:lvl w:ilvl="4">
      <w:numFmt w:val="bullet"/>
      <w:lvlText w:val="•"/>
      <w:lvlJc w:val="left"/>
      <w:pPr>
        <w:ind w:left="4420" w:hanging="574"/>
      </w:pPr>
      <w:rPr>
        <w:rFonts w:hint="default"/>
        <w:lang w:val="ru-RU" w:eastAsia="en-US" w:bidi="ar-SA"/>
      </w:rPr>
    </w:lvl>
    <w:lvl w:ilvl="5">
      <w:numFmt w:val="bullet"/>
      <w:lvlText w:val="•"/>
      <w:lvlJc w:val="left"/>
      <w:pPr>
        <w:ind w:left="5455" w:hanging="574"/>
      </w:pPr>
      <w:rPr>
        <w:rFonts w:hint="default"/>
        <w:lang w:val="ru-RU" w:eastAsia="en-US" w:bidi="ar-SA"/>
      </w:rPr>
    </w:lvl>
    <w:lvl w:ilvl="6">
      <w:numFmt w:val="bullet"/>
      <w:lvlText w:val="•"/>
      <w:lvlJc w:val="left"/>
      <w:pPr>
        <w:ind w:left="6490" w:hanging="574"/>
      </w:pPr>
      <w:rPr>
        <w:rFonts w:hint="default"/>
        <w:lang w:val="ru-RU" w:eastAsia="en-US" w:bidi="ar-SA"/>
      </w:rPr>
    </w:lvl>
    <w:lvl w:ilvl="7">
      <w:numFmt w:val="bullet"/>
      <w:lvlText w:val="•"/>
      <w:lvlJc w:val="left"/>
      <w:pPr>
        <w:ind w:left="7525" w:hanging="574"/>
      </w:pPr>
      <w:rPr>
        <w:rFonts w:hint="default"/>
        <w:lang w:val="ru-RU" w:eastAsia="en-US" w:bidi="ar-SA"/>
      </w:rPr>
    </w:lvl>
    <w:lvl w:ilvl="8">
      <w:numFmt w:val="bullet"/>
      <w:lvlText w:val="•"/>
      <w:lvlJc w:val="left"/>
      <w:pPr>
        <w:ind w:left="8561" w:hanging="574"/>
      </w:pPr>
      <w:rPr>
        <w:rFonts w:hint="default"/>
        <w:lang w:val="ru-RU" w:eastAsia="en-US" w:bidi="ar-SA"/>
      </w:rPr>
    </w:lvl>
  </w:abstractNum>
  <w:abstractNum w:abstractNumId="9" w15:restartNumberingAfterBreak="0">
    <w:nsid w:val="464A444F"/>
    <w:multiLevelType w:val="multilevel"/>
    <w:tmpl w:val="818E8524"/>
    <w:lvl w:ilvl="0">
      <w:start w:val="7"/>
      <w:numFmt w:val="decimal"/>
      <w:lvlText w:val="%1"/>
      <w:lvlJc w:val="left"/>
      <w:pPr>
        <w:ind w:left="283" w:hanging="643"/>
      </w:pPr>
      <w:rPr>
        <w:rFonts w:hint="default"/>
        <w:lang w:val="ru-RU" w:eastAsia="en-US" w:bidi="ar-SA"/>
      </w:rPr>
    </w:lvl>
    <w:lvl w:ilvl="1">
      <w:start w:val="1"/>
      <w:numFmt w:val="decimal"/>
      <w:lvlText w:val="%1.%2."/>
      <w:lvlJc w:val="left"/>
      <w:pPr>
        <w:ind w:left="283" w:hanging="64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50" w:hanging="643"/>
      </w:pPr>
      <w:rPr>
        <w:rFonts w:hint="default"/>
        <w:lang w:val="ru-RU" w:eastAsia="en-US" w:bidi="ar-SA"/>
      </w:rPr>
    </w:lvl>
    <w:lvl w:ilvl="3">
      <w:numFmt w:val="bullet"/>
      <w:lvlText w:val="•"/>
      <w:lvlJc w:val="left"/>
      <w:pPr>
        <w:ind w:left="3385" w:hanging="643"/>
      </w:pPr>
      <w:rPr>
        <w:rFonts w:hint="default"/>
        <w:lang w:val="ru-RU" w:eastAsia="en-US" w:bidi="ar-SA"/>
      </w:rPr>
    </w:lvl>
    <w:lvl w:ilvl="4">
      <w:numFmt w:val="bullet"/>
      <w:lvlText w:val="•"/>
      <w:lvlJc w:val="left"/>
      <w:pPr>
        <w:ind w:left="4420" w:hanging="643"/>
      </w:pPr>
      <w:rPr>
        <w:rFonts w:hint="default"/>
        <w:lang w:val="ru-RU" w:eastAsia="en-US" w:bidi="ar-SA"/>
      </w:rPr>
    </w:lvl>
    <w:lvl w:ilvl="5">
      <w:numFmt w:val="bullet"/>
      <w:lvlText w:val="•"/>
      <w:lvlJc w:val="left"/>
      <w:pPr>
        <w:ind w:left="5455" w:hanging="643"/>
      </w:pPr>
      <w:rPr>
        <w:rFonts w:hint="default"/>
        <w:lang w:val="ru-RU" w:eastAsia="en-US" w:bidi="ar-SA"/>
      </w:rPr>
    </w:lvl>
    <w:lvl w:ilvl="6">
      <w:numFmt w:val="bullet"/>
      <w:lvlText w:val="•"/>
      <w:lvlJc w:val="left"/>
      <w:pPr>
        <w:ind w:left="6490" w:hanging="643"/>
      </w:pPr>
      <w:rPr>
        <w:rFonts w:hint="default"/>
        <w:lang w:val="ru-RU" w:eastAsia="en-US" w:bidi="ar-SA"/>
      </w:rPr>
    </w:lvl>
    <w:lvl w:ilvl="7">
      <w:numFmt w:val="bullet"/>
      <w:lvlText w:val="•"/>
      <w:lvlJc w:val="left"/>
      <w:pPr>
        <w:ind w:left="7525" w:hanging="643"/>
      </w:pPr>
      <w:rPr>
        <w:rFonts w:hint="default"/>
        <w:lang w:val="ru-RU" w:eastAsia="en-US" w:bidi="ar-SA"/>
      </w:rPr>
    </w:lvl>
    <w:lvl w:ilvl="8">
      <w:numFmt w:val="bullet"/>
      <w:lvlText w:val="•"/>
      <w:lvlJc w:val="left"/>
      <w:pPr>
        <w:ind w:left="8561" w:hanging="643"/>
      </w:pPr>
      <w:rPr>
        <w:rFonts w:hint="default"/>
        <w:lang w:val="ru-RU" w:eastAsia="en-US" w:bidi="ar-SA"/>
      </w:rPr>
    </w:lvl>
  </w:abstractNum>
  <w:abstractNum w:abstractNumId="10" w15:restartNumberingAfterBreak="0">
    <w:nsid w:val="658272E7"/>
    <w:multiLevelType w:val="hybridMultilevel"/>
    <w:tmpl w:val="B6DED4B6"/>
    <w:lvl w:ilvl="0" w:tplc="069E50D2">
      <w:start w:val="1"/>
      <w:numFmt w:val="upperRoman"/>
      <w:lvlText w:val="%1"/>
      <w:lvlJc w:val="left"/>
      <w:pPr>
        <w:ind w:left="283" w:hanging="180"/>
      </w:pPr>
      <w:rPr>
        <w:rFonts w:ascii="Times New Roman" w:eastAsia="Times New Roman" w:hAnsi="Times New Roman" w:cs="Times New Roman" w:hint="default"/>
        <w:b w:val="0"/>
        <w:bCs w:val="0"/>
        <w:i w:val="0"/>
        <w:iCs w:val="0"/>
        <w:spacing w:val="0"/>
        <w:w w:val="100"/>
        <w:sz w:val="28"/>
        <w:szCs w:val="28"/>
        <w:lang w:val="ru-RU" w:eastAsia="en-US" w:bidi="ar-SA"/>
      </w:rPr>
    </w:lvl>
    <w:lvl w:ilvl="1" w:tplc="F926B136">
      <w:numFmt w:val="bullet"/>
      <w:lvlText w:val="•"/>
      <w:lvlJc w:val="left"/>
      <w:pPr>
        <w:ind w:left="1315" w:hanging="180"/>
      </w:pPr>
      <w:rPr>
        <w:rFonts w:hint="default"/>
        <w:lang w:val="ru-RU" w:eastAsia="en-US" w:bidi="ar-SA"/>
      </w:rPr>
    </w:lvl>
    <w:lvl w:ilvl="2" w:tplc="F856B12C">
      <w:numFmt w:val="bullet"/>
      <w:lvlText w:val="•"/>
      <w:lvlJc w:val="left"/>
      <w:pPr>
        <w:ind w:left="2350" w:hanging="180"/>
      </w:pPr>
      <w:rPr>
        <w:rFonts w:hint="default"/>
        <w:lang w:val="ru-RU" w:eastAsia="en-US" w:bidi="ar-SA"/>
      </w:rPr>
    </w:lvl>
    <w:lvl w:ilvl="3" w:tplc="988A76D4">
      <w:numFmt w:val="bullet"/>
      <w:lvlText w:val="•"/>
      <w:lvlJc w:val="left"/>
      <w:pPr>
        <w:ind w:left="3385" w:hanging="180"/>
      </w:pPr>
      <w:rPr>
        <w:rFonts w:hint="default"/>
        <w:lang w:val="ru-RU" w:eastAsia="en-US" w:bidi="ar-SA"/>
      </w:rPr>
    </w:lvl>
    <w:lvl w:ilvl="4" w:tplc="02B41C2C">
      <w:numFmt w:val="bullet"/>
      <w:lvlText w:val="•"/>
      <w:lvlJc w:val="left"/>
      <w:pPr>
        <w:ind w:left="4420" w:hanging="180"/>
      </w:pPr>
      <w:rPr>
        <w:rFonts w:hint="default"/>
        <w:lang w:val="ru-RU" w:eastAsia="en-US" w:bidi="ar-SA"/>
      </w:rPr>
    </w:lvl>
    <w:lvl w:ilvl="5" w:tplc="3398DD80">
      <w:numFmt w:val="bullet"/>
      <w:lvlText w:val="•"/>
      <w:lvlJc w:val="left"/>
      <w:pPr>
        <w:ind w:left="5455" w:hanging="180"/>
      </w:pPr>
      <w:rPr>
        <w:rFonts w:hint="default"/>
        <w:lang w:val="ru-RU" w:eastAsia="en-US" w:bidi="ar-SA"/>
      </w:rPr>
    </w:lvl>
    <w:lvl w:ilvl="6" w:tplc="01FEE998">
      <w:numFmt w:val="bullet"/>
      <w:lvlText w:val="•"/>
      <w:lvlJc w:val="left"/>
      <w:pPr>
        <w:ind w:left="6490" w:hanging="180"/>
      </w:pPr>
      <w:rPr>
        <w:rFonts w:hint="default"/>
        <w:lang w:val="ru-RU" w:eastAsia="en-US" w:bidi="ar-SA"/>
      </w:rPr>
    </w:lvl>
    <w:lvl w:ilvl="7" w:tplc="FA228B34">
      <w:numFmt w:val="bullet"/>
      <w:lvlText w:val="•"/>
      <w:lvlJc w:val="left"/>
      <w:pPr>
        <w:ind w:left="7525" w:hanging="180"/>
      </w:pPr>
      <w:rPr>
        <w:rFonts w:hint="default"/>
        <w:lang w:val="ru-RU" w:eastAsia="en-US" w:bidi="ar-SA"/>
      </w:rPr>
    </w:lvl>
    <w:lvl w:ilvl="8" w:tplc="B53E87D6">
      <w:numFmt w:val="bullet"/>
      <w:lvlText w:val="•"/>
      <w:lvlJc w:val="left"/>
      <w:pPr>
        <w:ind w:left="8561" w:hanging="180"/>
      </w:pPr>
      <w:rPr>
        <w:rFonts w:hint="default"/>
        <w:lang w:val="ru-RU" w:eastAsia="en-US" w:bidi="ar-SA"/>
      </w:rPr>
    </w:lvl>
  </w:abstractNum>
  <w:abstractNum w:abstractNumId="11" w15:restartNumberingAfterBreak="0">
    <w:nsid w:val="684436C3"/>
    <w:multiLevelType w:val="hybridMultilevel"/>
    <w:tmpl w:val="0E2AA3F8"/>
    <w:lvl w:ilvl="0" w:tplc="D4EA9EF4">
      <w:start w:val="1"/>
      <w:numFmt w:val="decimal"/>
      <w:lvlText w:val="%1)"/>
      <w:lvlJc w:val="left"/>
      <w:pPr>
        <w:ind w:left="283" w:hanging="434"/>
      </w:pPr>
      <w:rPr>
        <w:rFonts w:ascii="Times New Roman" w:eastAsia="Times New Roman" w:hAnsi="Times New Roman" w:cs="Times New Roman" w:hint="default"/>
        <w:b w:val="0"/>
        <w:bCs w:val="0"/>
        <w:i w:val="0"/>
        <w:iCs w:val="0"/>
        <w:spacing w:val="0"/>
        <w:w w:val="100"/>
        <w:sz w:val="28"/>
        <w:szCs w:val="28"/>
        <w:lang w:val="ru-RU" w:eastAsia="en-US" w:bidi="ar-SA"/>
      </w:rPr>
    </w:lvl>
    <w:lvl w:ilvl="1" w:tplc="822E894A">
      <w:numFmt w:val="bullet"/>
      <w:lvlText w:val="•"/>
      <w:lvlJc w:val="left"/>
      <w:pPr>
        <w:ind w:left="1315" w:hanging="434"/>
      </w:pPr>
      <w:rPr>
        <w:rFonts w:hint="default"/>
        <w:lang w:val="ru-RU" w:eastAsia="en-US" w:bidi="ar-SA"/>
      </w:rPr>
    </w:lvl>
    <w:lvl w:ilvl="2" w:tplc="81087DF2">
      <w:numFmt w:val="bullet"/>
      <w:lvlText w:val="•"/>
      <w:lvlJc w:val="left"/>
      <w:pPr>
        <w:ind w:left="2350" w:hanging="434"/>
      </w:pPr>
      <w:rPr>
        <w:rFonts w:hint="default"/>
        <w:lang w:val="ru-RU" w:eastAsia="en-US" w:bidi="ar-SA"/>
      </w:rPr>
    </w:lvl>
    <w:lvl w:ilvl="3" w:tplc="47482018">
      <w:numFmt w:val="bullet"/>
      <w:lvlText w:val="•"/>
      <w:lvlJc w:val="left"/>
      <w:pPr>
        <w:ind w:left="3385" w:hanging="434"/>
      </w:pPr>
      <w:rPr>
        <w:rFonts w:hint="default"/>
        <w:lang w:val="ru-RU" w:eastAsia="en-US" w:bidi="ar-SA"/>
      </w:rPr>
    </w:lvl>
    <w:lvl w:ilvl="4" w:tplc="84566726">
      <w:numFmt w:val="bullet"/>
      <w:lvlText w:val="•"/>
      <w:lvlJc w:val="left"/>
      <w:pPr>
        <w:ind w:left="4420" w:hanging="434"/>
      </w:pPr>
      <w:rPr>
        <w:rFonts w:hint="default"/>
        <w:lang w:val="ru-RU" w:eastAsia="en-US" w:bidi="ar-SA"/>
      </w:rPr>
    </w:lvl>
    <w:lvl w:ilvl="5" w:tplc="9BE64BA6">
      <w:numFmt w:val="bullet"/>
      <w:lvlText w:val="•"/>
      <w:lvlJc w:val="left"/>
      <w:pPr>
        <w:ind w:left="5455" w:hanging="434"/>
      </w:pPr>
      <w:rPr>
        <w:rFonts w:hint="default"/>
        <w:lang w:val="ru-RU" w:eastAsia="en-US" w:bidi="ar-SA"/>
      </w:rPr>
    </w:lvl>
    <w:lvl w:ilvl="6" w:tplc="71262106">
      <w:numFmt w:val="bullet"/>
      <w:lvlText w:val="•"/>
      <w:lvlJc w:val="left"/>
      <w:pPr>
        <w:ind w:left="6490" w:hanging="434"/>
      </w:pPr>
      <w:rPr>
        <w:rFonts w:hint="default"/>
        <w:lang w:val="ru-RU" w:eastAsia="en-US" w:bidi="ar-SA"/>
      </w:rPr>
    </w:lvl>
    <w:lvl w:ilvl="7" w:tplc="5B543FD8">
      <w:numFmt w:val="bullet"/>
      <w:lvlText w:val="•"/>
      <w:lvlJc w:val="left"/>
      <w:pPr>
        <w:ind w:left="7525" w:hanging="434"/>
      </w:pPr>
      <w:rPr>
        <w:rFonts w:hint="default"/>
        <w:lang w:val="ru-RU" w:eastAsia="en-US" w:bidi="ar-SA"/>
      </w:rPr>
    </w:lvl>
    <w:lvl w:ilvl="8" w:tplc="B4769B5E">
      <w:numFmt w:val="bullet"/>
      <w:lvlText w:val="•"/>
      <w:lvlJc w:val="left"/>
      <w:pPr>
        <w:ind w:left="8561" w:hanging="434"/>
      </w:pPr>
      <w:rPr>
        <w:rFonts w:hint="default"/>
        <w:lang w:val="ru-RU" w:eastAsia="en-US" w:bidi="ar-SA"/>
      </w:rPr>
    </w:lvl>
  </w:abstractNum>
  <w:abstractNum w:abstractNumId="12" w15:restartNumberingAfterBreak="0">
    <w:nsid w:val="6FC77317"/>
    <w:multiLevelType w:val="multilevel"/>
    <w:tmpl w:val="FE48D8D2"/>
    <w:lvl w:ilvl="0">
      <w:start w:val="3"/>
      <w:numFmt w:val="decimal"/>
      <w:lvlText w:val="%1"/>
      <w:lvlJc w:val="left"/>
      <w:pPr>
        <w:ind w:left="1483" w:hanging="493"/>
      </w:pPr>
      <w:rPr>
        <w:rFonts w:hint="default"/>
        <w:lang w:val="ru-RU" w:eastAsia="en-US" w:bidi="ar-SA"/>
      </w:rPr>
    </w:lvl>
    <w:lvl w:ilvl="1">
      <w:start w:val="1"/>
      <w:numFmt w:val="decimal"/>
      <w:lvlText w:val="%1.%2."/>
      <w:lvlJc w:val="left"/>
      <w:pPr>
        <w:ind w:left="1483"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699" w:hanging="708"/>
      </w:pPr>
      <w:rPr>
        <w:rFonts w:ascii="Symbol" w:eastAsia="Symbol" w:hAnsi="Symbol" w:cs="Symbol" w:hint="default"/>
        <w:b w:val="0"/>
        <w:bCs w:val="0"/>
        <w:i w:val="0"/>
        <w:iCs w:val="0"/>
        <w:spacing w:val="0"/>
        <w:w w:val="100"/>
        <w:sz w:val="22"/>
        <w:szCs w:val="22"/>
        <w:lang w:val="ru-RU" w:eastAsia="en-US" w:bidi="ar-SA"/>
      </w:rPr>
    </w:lvl>
    <w:lvl w:ilvl="3">
      <w:numFmt w:val="bullet"/>
      <w:lvlText w:val="•"/>
      <w:lvlJc w:val="left"/>
      <w:pPr>
        <w:ind w:left="3684" w:hanging="708"/>
      </w:pPr>
      <w:rPr>
        <w:rFonts w:hint="default"/>
        <w:lang w:val="ru-RU" w:eastAsia="en-US" w:bidi="ar-SA"/>
      </w:rPr>
    </w:lvl>
    <w:lvl w:ilvl="4">
      <w:numFmt w:val="bullet"/>
      <w:lvlText w:val="•"/>
      <w:lvlJc w:val="left"/>
      <w:pPr>
        <w:ind w:left="4677" w:hanging="708"/>
      </w:pPr>
      <w:rPr>
        <w:rFonts w:hint="default"/>
        <w:lang w:val="ru-RU" w:eastAsia="en-US" w:bidi="ar-SA"/>
      </w:rPr>
    </w:lvl>
    <w:lvl w:ilvl="5">
      <w:numFmt w:val="bullet"/>
      <w:lvlText w:val="•"/>
      <w:lvlJc w:val="left"/>
      <w:pPr>
        <w:ind w:left="5669" w:hanging="708"/>
      </w:pPr>
      <w:rPr>
        <w:rFonts w:hint="default"/>
        <w:lang w:val="ru-RU" w:eastAsia="en-US" w:bidi="ar-SA"/>
      </w:rPr>
    </w:lvl>
    <w:lvl w:ilvl="6">
      <w:numFmt w:val="bullet"/>
      <w:lvlText w:val="•"/>
      <w:lvlJc w:val="left"/>
      <w:pPr>
        <w:ind w:left="6661" w:hanging="708"/>
      </w:pPr>
      <w:rPr>
        <w:rFonts w:hint="default"/>
        <w:lang w:val="ru-RU" w:eastAsia="en-US" w:bidi="ar-SA"/>
      </w:rPr>
    </w:lvl>
    <w:lvl w:ilvl="7">
      <w:numFmt w:val="bullet"/>
      <w:lvlText w:val="•"/>
      <w:lvlJc w:val="left"/>
      <w:pPr>
        <w:ind w:left="7654" w:hanging="708"/>
      </w:pPr>
      <w:rPr>
        <w:rFonts w:hint="default"/>
        <w:lang w:val="ru-RU" w:eastAsia="en-US" w:bidi="ar-SA"/>
      </w:rPr>
    </w:lvl>
    <w:lvl w:ilvl="8">
      <w:numFmt w:val="bullet"/>
      <w:lvlText w:val="•"/>
      <w:lvlJc w:val="left"/>
      <w:pPr>
        <w:ind w:left="8646" w:hanging="708"/>
      </w:pPr>
      <w:rPr>
        <w:rFonts w:hint="default"/>
        <w:lang w:val="ru-RU" w:eastAsia="en-US" w:bidi="ar-SA"/>
      </w:rPr>
    </w:lvl>
  </w:abstractNum>
  <w:abstractNum w:abstractNumId="13" w15:restartNumberingAfterBreak="0">
    <w:nsid w:val="72A62C13"/>
    <w:multiLevelType w:val="hybridMultilevel"/>
    <w:tmpl w:val="45A2AD10"/>
    <w:lvl w:ilvl="0" w:tplc="ACC21688">
      <w:start w:val="1"/>
      <w:numFmt w:val="decimal"/>
      <w:lvlText w:val="%1."/>
      <w:lvlJc w:val="left"/>
      <w:pPr>
        <w:ind w:left="283" w:hanging="341"/>
      </w:pPr>
      <w:rPr>
        <w:rFonts w:ascii="Times New Roman" w:eastAsia="Times New Roman" w:hAnsi="Times New Roman" w:cs="Times New Roman" w:hint="default"/>
        <w:b w:val="0"/>
        <w:bCs w:val="0"/>
        <w:i w:val="0"/>
        <w:iCs w:val="0"/>
        <w:spacing w:val="0"/>
        <w:w w:val="100"/>
        <w:sz w:val="24"/>
        <w:szCs w:val="24"/>
        <w:lang w:val="ru-RU" w:eastAsia="en-US" w:bidi="ar-SA"/>
      </w:rPr>
    </w:lvl>
    <w:lvl w:ilvl="1" w:tplc="9D8A42DE">
      <w:numFmt w:val="bullet"/>
      <w:lvlText w:val="•"/>
      <w:lvlJc w:val="left"/>
      <w:pPr>
        <w:ind w:left="1315" w:hanging="341"/>
      </w:pPr>
      <w:rPr>
        <w:rFonts w:hint="default"/>
        <w:lang w:val="ru-RU" w:eastAsia="en-US" w:bidi="ar-SA"/>
      </w:rPr>
    </w:lvl>
    <w:lvl w:ilvl="2" w:tplc="B6F8F9F8">
      <w:numFmt w:val="bullet"/>
      <w:lvlText w:val="•"/>
      <w:lvlJc w:val="left"/>
      <w:pPr>
        <w:ind w:left="2350" w:hanging="341"/>
      </w:pPr>
      <w:rPr>
        <w:rFonts w:hint="default"/>
        <w:lang w:val="ru-RU" w:eastAsia="en-US" w:bidi="ar-SA"/>
      </w:rPr>
    </w:lvl>
    <w:lvl w:ilvl="3" w:tplc="4B80E750">
      <w:numFmt w:val="bullet"/>
      <w:lvlText w:val="•"/>
      <w:lvlJc w:val="left"/>
      <w:pPr>
        <w:ind w:left="3385" w:hanging="341"/>
      </w:pPr>
      <w:rPr>
        <w:rFonts w:hint="default"/>
        <w:lang w:val="ru-RU" w:eastAsia="en-US" w:bidi="ar-SA"/>
      </w:rPr>
    </w:lvl>
    <w:lvl w:ilvl="4" w:tplc="852E9962">
      <w:numFmt w:val="bullet"/>
      <w:lvlText w:val="•"/>
      <w:lvlJc w:val="left"/>
      <w:pPr>
        <w:ind w:left="4420" w:hanging="341"/>
      </w:pPr>
      <w:rPr>
        <w:rFonts w:hint="default"/>
        <w:lang w:val="ru-RU" w:eastAsia="en-US" w:bidi="ar-SA"/>
      </w:rPr>
    </w:lvl>
    <w:lvl w:ilvl="5" w:tplc="B364B4B2">
      <w:numFmt w:val="bullet"/>
      <w:lvlText w:val="•"/>
      <w:lvlJc w:val="left"/>
      <w:pPr>
        <w:ind w:left="5455" w:hanging="341"/>
      </w:pPr>
      <w:rPr>
        <w:rFonts w:hint="default"/>
        <w:lang w:val="ru-RU" w:eastAsia="en-US" w:bidi="ar-SA"/>
      </w:rPr>
    </w:lvl>
    <w:lvl w:ilvl="6" w:tplc="C4CC378E">
      <w:numFmt w:val="bullet"/>
      <w:lvlText w:val="•"/>
      <w:lvlJc w:val="left"/>
      <w:pPr>
        <w:ind w:left="6490" w:hanging="341"/>
      </w:pPr>
      <w:rPr>
        <w:rFonts w:hint="default"/>
        <w:lang w:val="ru-RU" w:eastAsia="en-US" w:bidi="ar-SA"/>
      </w:rPr>
    </w:lvl>
    <w:lvl w:ilvl="7" w:tplc="BD7486B4">
      <w:numFmt w:val="bullet"/>
      <w:lvlText w:val="•"/>
      <w:lvlJc w:val="left"/>
      <w:pPr>
        <w:ind w:left="7525" w:hanging="341"/>
      </w:pPr>
      <w:rPr>
        <w:rFonts w:hint="default"/>
        <w:lang w:val="ru-RU" w:eastAsia="en-US" w:bidi="ar-SA"/>
      </w:rPr>
    </w:lvl>
    <w:lvl w:ilvl="8" w:tplc="277C12D6">
      <w:numFmt w:val="bullet"/>
      <w:lvlText w:val="•"/>
      <w:lvlJc w:val="left"/>
      <w:pPr>
        <w:ind w:left="8561" w:hanging="341"/>
      </w:pPr>
      <w:rPr>
        <w:rFonts w:hint="default"/>
        <w:lang w:val="ru-RU" w:eastAsia="en-US" w:bidi="ar-SA"/>
      </w:rPr>
    </w:lvl>
  </w:abstractNum>
  <w:num w:numId="1" w16cid:durableId="1437553909">
    <w:abstractNumId w:val="13"/>
  </w:num>
  <w:num w:numId="2" w16cid:durableId="1280911498">
    <w:abstractNumId w:val="0"/>
  </w:num>
  <w:num w:numId="3" w16cid:durableId="656424916">
    <w:abstractNumId w:val="4"/>
  </w:num>
  <w:num w:numId="4" w16cid:durableId="718478277">
    <w:abstractNumId w:val="9"/>
  </w:num>
  <w:num w:numId="5" w16cid:durableId="911236432">
    <w:abstractNumId w:val="8"/>
  </w:num>
  <w:num w:numId="6" w16cid:durableId="64689836">
    <w:abstractNumId w:val="10"/>
  </w:num>
  <w:num w:numId="7" w16cid:durableId="1683585949">
    <w:abstractNumId w:val="3"/>
  </w:num>
  <w:num w:numId="8" w16cid:durableId="7340391">
    <w:abstractNumId w:val="11"/>
  </w:num>
  <w:num w:numId="9" w16cid:durableId="94710611">
    <w:abstractNumId w:val="1"/>
  </w:num>
  <w:num w:numId="10" w16cid:durableId="1896696175">
    <w:abstractNumId w:val="12"/>
  </w:num>
  <w:num w:numId="11" w16cid:durableId="920218349">
    <w:abstractNumId w:val="2"/>
  </w:num>
  <w:num w:numId="12" w16cid:durableId="2139688569">
    <w:abstractNumId w:val="6"/>
  </w:num>
  <w:num w:numId="13" w16cid:durableId="439225732">
    <w:abstractNumId w:val="7"/>
  </w:num>
  <w:num w:numId="14" w16cid:durableId="18259002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FA"/>
    <w:rsid w:val="006121FA"/>
    <w:rsid w:val="006F25C1"/>
    <w:rsid w:val="00B66AB7"/>
    <w:rsid w:val="00BD7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1ADCD"/>
  <w15:docId w15:val="{AD77B8CD-8CD2-4958-B214-38EF1B66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39"/>
      <w:jc w:val="both"/>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3" w:firstLine="708"/>
      <w:jc w:val="both"/>
    </w:pPr>
    <w:rPr>
      <w:sz w:val="28"/>
      <w:szCs w:val="28"/>
    </w:rPr>
  </w:style>
  <w:style w:type="paragraph" w:styleId="a4">
    <w:name w:val="List Paragraph"/>
    <w:basedOn w:val="a"/>
    <w:uiPriority w:val="1"/>
    <w:qFormat/>
    <w:pPr>
      <w:ind w:left="283" w:firstLine="708"/>
      <w:jc w:val="both"/>
    </w:pPr>
  </w:style>
  <w:style w:type="paragraph" w:customStyle="1" w:styleId="TableParagraph">
    <w:name w:val="Table Paragraph"/>
    <w:basedOn w:val="a"/>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Черемухин Вячеслав Владиславович</dc:creator>
  <cp:lastModifiedBy>Светлана</cp:lastModifiedBy>
  <cp:revision>3</cp:revision>
  <dcterms:created xsi:type="dcterms:W3CDTF">2025-02-14T20:54:00Z</dcterms:created>
  <dcterms:modified xsi:type="dcterms:W3CDTF">2025-02-14T20:55:00Z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Microsoft® Word 2019</vt:lpwstr>
  </property>
  <property fmtid="{D5CDD505-2E9C-101B-9397-08002B2CF9AE}" pid="4" name="LastSaved">
    <vt:filetime>2025-02-14T00:00:00Z</vt:filetime>
  </property>
  <property fmtid="{D5CDD505-2E9C-101B-9397-08002B2CF9AE}" pid="5" name="Producer">
    <vt:lpwstr>Microsoft® Word 2019</vt:lpwstr>
  </property>
</Properties>
</file>