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C0" w:rsidRPr="00FA37C0" w:rsidRDefault="00FA37C0" w:rsidP="00FA37C0">
      <w:pPr>
        <w:jc w:val="center"/>
        <w:rPr>
          <w:b/>
          <w:lang w:eastAsia="en-US"/>
        </w:rPr>
      </w:pPr>
      <w:r w:rsidRPr="00FA37C0">
        <w:rPr>
          <w:b/>
          <w:lang w:eastAsia="en-US"/>
        </w:rPr>
        <w:t>Муниципальное автономное общеобразовательное учреждение</w:t>
      </w:r>
    </w:p>
    <w:p w:rsidR="00FA37C0" w:rsidRPr="00FA37C0" w:rsidRDefault="00FA37C0" w:rsidP="00FA37C0">
      <w:pPr>
        <w:jc w:val="center"/>
        <w:rPr>
          <w:b/>
          <w:lang w:eastAsia="en-US"/>
        </w:rPr>
      </w:pPr>
      <w:r w:rsidRPr="00FA37C0">
        <w:rPr>
          <w:b/>
          <w:lang w:eastAsia="en-US"/>
        </w:rPr>
        <w:t>основная общеобразовательная школа п. Грачевка</w:t>
      </w:r>
    </w:p>
    <w:p w:rsidR="00FA37C0" w:rsidRPr="00FA37C0" w:rsidRDefault="00FA37C0" w:rsidP="00FA37C0">
      <w:pPr>
        <w:rPr>
          <w:b/>
          <w:lang w:eastAsia="en-US"/>
        </w:rPr>
      </w:pPr>
    </w:p>
    <w:p w:rsidR="00FA37C0" w:rsidRPr="00FA37C0" w:rsidRDefault="00FA37C0" w:rsidP="00FA37C0">
      <w:pPr>
        <w:jc w:val="right"/>
        <w:rPr>
          <w:b/>
          <w:lang w:eastAsia="en-US"/>
        </w:rPr>
      </w:pPr>
      <w:r w:rsidRPr="00FA37C0">
        <w:rPr>
          <w:b/>
          <w:lang w:eastAsia="en-US"/>
        </w:rPr>
        <w:t>У Т В Е Р Ж Д А Ю</w:t>
      </w:r>
    </w:p>
    <w:p w:rsidR="00FA37C0" w:rsidRPr="00FA37C0" w:rsidRDefault="00FA37C0" w:rsidP="00FA37C0">
      <w:pPr>
        <w:jc w:val="right"/>
        <w:rPr>
          <w:b/>
          <w:lang w:eastAsia="en-US"/>
        </w:rPr>
      </w:pPr>
    </w:p>
    <w:p w:rsidR="00FA37C0" w:rsidRPr="00FA37C0" w:rsidRDefault="00FA37C0" w:rsidP="00FA37C0">
      <w:pPr>
        <w:jc w:val="right"/>
        <w:rPr>
          <w:lang w:eastAsia="en-US"/>
        </w:rPr>
      </w:pPr>
      <w:r w:rsidRPr="00FA37C0">
        <w:rPr>
          <w:lang w:eastAsia="en-US"/>
        </w:rPr>
        <w:t>Директор МАОУ ООШ</w:t>
      </w:r>
    </w:p>
    <w:p w:rsidR="00FA37C0" w:rsidRPr="00FA37C0" w:rsidRDefault="00FA37C0" w:rsidP="00FA37C0">
      <w:pPr>
        <w:jc w:val="right"/>
        <w:rPr>
          <w:lang w:eastAsia="en-US"/>
        </w:rPr>
      </w:pPr>
      <w:r w:rsidRPr="00FA37C0">
        <w:rPr>
          <w:lang w:eastAsia="en-US"/>
        </w:rPr>
        <w:t>п. Грачевка</w:t>
      </w:r>
    </w:p>
    <w:p w:rsidR="00FA37C0" w:rsidRPr="00FA37C0" w:rsidRDefault="00FA37C0" w:rsidP="00FA37C0">
      <w:pPr>
        <w:jc w:val="right"/>
        <w:rPr>
          <w:lang w:eastAsia="en-US"/>
        </w:rPr>
      </w:pPr>
      <w:r w:rsidRPr="00FA37C0">
        <w:rPr>
          <w:lang w:eastAsia="en-US"/>
        </w:rPr>
        <w:t>__________М.Н. Коноваленко</w:t>
      </w:r>
    </w:p>
    <w:p w:rsidR="00FA37C0" w:rsidRPr="00FA37C0" w:rsidRDefault="00FA37C0" w:rsidP="00FA37C0">
      <w:pPr>
        <w:jc w:val="right"/>
        <w:rPr>
          <w:lang w:eastAsia="en-US"/>
        </w:rPr>
      </w:pPr>
      <w:r w:rsidRPr="00FA37C0">
        <w:rPr>
          <w:lang w:eastAsia="en-US"/>
        </w:rPr>
        <w:t>25 августа 2021 г.</w:t>
      </w:r>
    </w:p>
    <w:p w:rsidR="00FA37C0" w:rsidRPr="00FA37C0" w:rsidRDefault="00FA37C0" w:rsidP="00FA37C0">
      <w:pPr>
        <w:jc w:val="right"/>
        <w:rPr>
          <w:lang w:eastAsia="en-US"/>
        </w:rPr>
      </w:pPr>
    </w:p>
    <w:p w:rsidR="00FA37C0" w:rsidRPr="00FA37C0" w:rsidRDefault="00FA37C0" w:rsidP="00FA37C0">
      <w:pPr>
        <w:rPr>
          <w:lang w:eastAsia="en-US"/>
        </w:rPr>
      </w:pPr>
    </w:p>
    <w:p w:rsidR="00FA37C0" w:rsidRPr="00FA37C0" w:rsidRDefault="00FA37C0" w:rsidP="00FA37C0">
      <w:pPr>
        <w:rPr>
          <w:lang w:eastAsia="en-US"/>
        </w:rPr>
      </w:pPr>
      <w:r w:rsidRPr="00FA37C0">
        <w:rPr>
          <w:lang w:eastAsia="en-US"/>
        </w:rPr>
        <w:t>Введено в действие приказом по школе № 58/1  от 25 августа 2021 г.</w:t>
      </w:r>
    </w:p>
    <w:p w:rsidR="00FA37C0" w:rsidRPr="00FA37C0" w:rsidRDefault="00FA37C0" w:rsidP="00FA37C0">
      <w:pPr>
        <w:jc w:val="center"/>
        <w:rPr>
          <w:b/>
        </w:rPr>
      </w:pPr>
    </w:p>
    <w:p w:rsidR="00845740" w:rsidRPr="00FA37C0" w:rsidRDefault="00845740" w:rsidP="00FA37C0">
      <w:pPr>
        <w:pStyle w:val="a4"/>
        <w:tabs>
          <w:tab w:val="left" w:pos="0"/>
          <w:tab w:val="left" w:pos="993"/>
        </w:tabs>
        <w:ind w:left="0"/>
      </w:pPr>
      <w:bookmarkStart w:id="0" w:name="_GoBack"/>
      <w:bookmarkEnd w:id="0"/>
    </w:p>
    <w:p w:rsidR="00203724" w:rsidRPr="00FA37C0" w:rsidRDefault="00B94BC0" w:rsidP="00203724">
      <w:pPr>
        <w:shd w:val="clear" w:color="auto" w:fill="FFFFFF"/>
        <w:ind w:firstLine="709"/>
        <w:jc w:val="center"/>
        <w:outlineLvl w:val="4"/>
        <w:rPr>
          <w:b/>
          <w:bCs/>
        </w:rPr>
      </w:pPr>
      <w:r w:rsidRPr="00FA37C0">
        <w:rPr>
          <w:b/>
          <w:bCs/>
        </w:rPr>
        <w:t xml:space="preserve">ПОЛОЖЕНИЕ ОБ АТТЕСТАЦИИ ПЕДАГОГИЧЕСКИХ РАБОТНИКОВ </w:t>
      </w:r>
    </w:p>
    <w:p w:rsidR="00203724" w:rsidRPr="00FA37C0" w:rsidRDefault="00B94BC0" w:rsidP="00203724">
      <w:pPr>
        <w:shd w:val="clear" w:color="auto" w:fill="FFFFFF"/>
        <w:ind w:firstLine="709"/>
        <w:jc w:val="center"/>
        <w:outlineLvl w:val="4"/>
        <w:rPr>
          <w:b/>
          <w:bCs/>
        </w:rPr>
      </w:pPr>
      <w:r w:rsidRPr="00FA37C0">
        <w:rPr>
          <w:b/>
          <w:bCs/>
        </w:rPr>
        <w:t>С ЦЕЛЬЮ ПОДТВЕРЖДЕНИЯ СООТВЕТСТВИЯ ЗАНИМАЕМОЙ ДОЛЖНОСТИ</w:t>
      </w:r>
    </w:p>
    <w:p w:rsidR="00203724" w:rsidRPr="00FA37C0" w:rsidRDefault="00203724" w:rsidP="00203724">
      <w:pPr>
        <w:shd w:val="clear" w:color="auto" w:fill="FFFFFF"/>
        <w:ind w:firstLine="709"/>
        <w:jc w:val="center"/>
        <w:outlineLvl w:val="4"/>
        <w:rPr>
          <w:bCs/>
        </w:rPr>
      </w:pPr>
    </w:p>
    <w:p w:rsidR="00203724" w:rsidRPr="00FA37C0" w:rsidRDefault="00203724" w:rsidP="00FA37C0">
      <w:pPr>
        <w:numPr>
          <w:ilvl w:val="0"/>
          <w:numId w:val="3"/>
        </w:numPr>
        <w:shd w:val="clear" w:color="auto" w:fill="FFFFFF"/>
        <w:ind w:left="0" w:firstLine="709"/>
        <w:outlineLvl w:val="4"/>
        <w:rPr>
          <w:b/>
          <w:bCs/>
        </w:rPr>
      </w:pPr>
      <w:r w:rsidRPr="00FA37C0">
        <w:rPr>
          <w:b/>
          <w:bCs/>
        </w:rPr>
        <w:t>Общие положения</w:t>
      </w:r>
    </w:p>
    <w:p w:rsidR="00203724" w:rsidRPr="00FA37C0" w:rsidRDefault="00203724" w:rsidP="00845740">
      <w:pPr>
        <w:autoSpaceDE w:val="0"/>
        <w:autoSpaceDN w:val="0"/>
        <w:adjustRightInd w:val="0"/>
        <w:ind w:firstLine="709"/>
        <w:jc w:val="both"/>
      </w:pPr>
      <w:r w:rsidRPr="00FA37C0">
        <w:t xml:space="preserve">1.1. Настоящее положение регламентирует порядок аттестации педагогических работников </w:t>
      </w:r>
      <w:r w:rsidR="00845740" w:rsidRPr="00FA37C0">
        <w:t xml:space="preserve">Муниципального автономного </w:t>
      </w:r>
      <w:r w:rsidR="007D1F89" w:rsidRPr="00FA37C0">
        <w:t>обще</w:t>
      </w:r>
      <w:r w:rsidR="00845740" w:rsidRPr="00FA37C0">
        <w:t xml:space="preserve">образовательного учреждения </w:t>
      </w:r>
      <w:r w:rsidR="00FA37C0">
        <w:t>основная</w:t>
      </w:r>
      <w:r w:rsidR="007D1F89" w:rsidRPr="00FA37C0">
        <w:t xml:space="preserve"> общеобразовательная школа </w:t>
      </w:r>
      <w:r w:rsidR="00845740" w:rsidRPr="00FA37C0">
        <w:t xml:space="preserve">п. </w:t>
      </w:r>
      <w:r w:rsidR="00FA37C0">
        <w:t>Грачевка</w:t>
      </w:r>
      <w:r w:rsidR="00845740" w:rsidRPr="00FA37C0">
        <w:t xml:space="preserve">  </w:t>
      </w:r>
      <w:r w:rsidRPr="00FA37C0">
        <w:t>(далее – Положение,</w:t>
      </w:r>
      <w:r w:rsidR="00845740" w:rsidRPr="00FA37C0">
        <w:t xml:space="preserve"> Учреждение</w:t>
      </w:r>
      <w:r w:rsidRPr="00FA37C0">
        <w:t>) с целью подтверждения соответствия занимаемой должности (далее – аттестация).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1.2. Нормативной основой для аттестации педагогических работников являются:</w:t>
      </w:r>
    </w:p>
    <w:p w:rsidR="00203724" w:rsidRPr="00FA37C0" w:rsidRDefault="00203724" w:rsidP="00C4365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FA37C0">
        <w:t>Федеральный закон от 29.12.2012 № 273-ФЗ «Об образовании в Российской Федерации»;</w:t>
      </w:r>
    </w:p>
    <w:p w:rsidR="00203724" w:rsidRPr="00FA37C0" w:rsidRDefault="00203724" w:rsidP="00C4365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FA37C0">
        <w:t>настоящее Положение.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1.3. Аттестация проводится на основе оценки профессиональной деятельности педагогических работников. 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 xml:space="preserve">1.5. Сроки проведения аттестации. 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1.5.1. Аттестация проводится один раз в пять лет.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 xml:space="preserve">1.5.2. В случаях, когда у </w:t>
      </w:r>
      <w:r w:rsidR="007D1F89" w:rsidRPr="00FA37C0">
        <w:t>директора</w:t>
      </w:r>
      <w:r w:rsidRPr="00FA37C0">
        <w:t xml:space="preserve"> </w:t>
      </w:r>
      <w:r w:rsidR="00AC02F6" w:rsidRPr="00FA37C0">
        <w:t>учреждения</w:t>
      </w:r>
      <w:r w:rsidR="00F22564" w:rsidRPr="00FA37C0">
        <w:t xml:space="preserve"> </w:t>
      </w:r>
      <w:r w:rsidRPr="00FA37C0">
        <w:t>(далее – руководитель) имеются основания для осуществления оценки профессиональной деятельности педагогического работника в межаттестационный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203724" w:rsidRPr="00FA37C0" w:rsidRDefault="00203724" w:rsidP="00203724">
      <w:pPr>
        <w:adjustRightInd w:val="0"/>
        <w:ind w:firstLine="709"/>
        <w:jc w:val="both"/>
        <w:outlineLvl w:val="1"/>
      </w:pPr>
      <w:r w:rsidRPr="00FA37C0">
        <w:t>1.6. Основными задачами аттестации являются:</w:t>
      </w:r>
    </w:p>
    <w:p w:rsidR="00203724" w:rsidRPr="00FA37C0" w:rsidRDefault="00203724" w:rsidP="00C4365C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37C0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203724" w:rsidRPr="00FA37C0" w:rsidRDefault="00203724" w:rsidP="00C4365C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37C0">
        <w:t>определение необходимости повышения квалификации педагогических работников;</w:t>
      </w:r>
    </w:p>
    <w:p w:rsidR="00203724" w:rsidRPr="00FA37C0" w:rsidRDefault="00203724" w:rsidP="00C4365C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37C0"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203724" w:rsidRPr="00FA37C0" w:rsidRDefault="00203724" w:rsidP="00C4365C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37C0"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lastRenderedPageBreak/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1.8. Аттестации не подлежат следующие педагогические работники: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а) проработавшие в занимаемой должности менее двух лет в данной организации;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б) беременные женщины;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в) женщины, находящиеся в отпуске по беременности и родам;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г) находящиеся в отпуске по уходу за ребенком до достижения им возраста трех лет;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0"/>
        <w:rPr>
          <w:strike/>
        </w:rPr>
      </w:pPr>
      <w:r w:rsidRPr="00FA37C0">
        <w:t>д) отсутствовавшие на рабочем месте более четырех месяцев в связи с заболеванием.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</w:p>
    <w:p w:rsidR="00203724" w:rsidRPr="00FA37C0" w:rsidRDefault="00203724" w:rsidP="00FA37C0">
      <w:pPr>
        <w:numPr>
          <w:ilvl w:val="0"/>
          <w:numId w:val="3"/>
        </w:numPr>
        <w:shd w:val="clear" w:color="auto" w:fill="FFFFFF"/>
        <w:ind w:left="0" w:firstLine="709"/>
        <w:outlineLvl w:val="4"/>
        <w:rPr>
          <w:b/>
          <w:bCs/>
        </w:rPr>
      </w:pPr>
      <w:r w:rsidRPr="00FA37C0">
        <w:rPr>
          <w:b/>
          <w:bCs/>
        </w:rPr>
        <w:t>Аттестационная комиссия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2.1. Аттестацию педагогических работников осуществляет аттестационная комиссия, самостоятельно формируемая</w:t>
      </w:r>
      <w:r w:rsidR="00AC02F6" w:rsidRPr="00FA37C0">
        <w:t xml:space="preserve"> учреждением</w:t>
      </w:r>
      <w:r w:rsidRPr="00FA37C0">
        <w:t>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2.2. Формирование, структура и состав аттестационной комиссии.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</w:t>
      </w:r>
      <w:r w:rsidR="00C4365C" w:rsidRPr="00FA37C0">
        <w:t xml:space="preserve"> </w:t>
      </w:r>
      <w:r w:rsidR="00AC02F6" w:rsidRPr="00FA37C0">
        <w:t>учреждения</w:t>
      </w:r>
      <w:r w:rsidRPr="00FA37C0">
        <w:t>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</w:t>
      </w:r>
      <w:r w:rsidR="00AC02F6" w:rsidRPr="00FA37C0">
        <w:t xml:space="preserve"> учреждения</w:t>
      </w:r>
      <w:r w:rsidRPr="00FA37C0">
        <w:t>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  <w:rPr>
          <w:strike/>
        </w:rPr>
      </w:pPr>
      <w:r w:rsidRPr="00FA37C0">
        <w:t>2.2.2. Руководитель</w:t>
      </w:r>
      <w:r w:rsidR="00AC02F6" w:rsidRPr="00FA37C0">
        <w:t xml:space="preserve"> учреждения</w:t>
      </w:r>
      <w:r w:rsidRPr="00FA37C0">
        <w:t xml:space="preserve"> не может являться председателем аттестационной комиссии.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03724" w:rsidRPr="00FA37C0" w:rsidRDefault="00203724" w:rsidP="00203724">
      <w:pPr>
        <w:tabs>
          <w:tab w:val="left" w:pos="0"/>
        </w:tabs>
        <w:ind w:firstLine="709"/>
        <w:jc w:val="both"/>
      </w:pPr>
      <w:r w:rsidRPr="00FA37C0">
        <w:t>2.2.4. Численный состав аттестационной комиссии – не менее 3 человек.</w:t>
      </w:r>
    </w:p>
    <w:p w:rsidR="00203724" w:rsidRPr="00FA37C0" w:rsidRDefault="00203724" w:rsidP="00203724">
      <w:pPr>
        <w:tabs>
          <w:tab w:val="left" w:pos="0"/>
        </w:tabs>
        <w:ind w:firstLine="709"/>
        <w:jc w:val="both"/>
      </w:pPr>
      <w:r w:rsidRPr="00FA37C0">
        <w:t>2.2.5. Персональный состав аттестационной комиссии утверждается приказом руководителя.</w:t>
      </w:r>
    </w:p>
    <w:p w:rsidR="00203724" w:rsidRPr="00FA37C0" w:rsidRDefault="00203724" w:rsidP="00203724">
      <w:pPr>
        <w:tabs>
          <w:tab w:val="left" w:pos="0"/>
        </w:tabs>
        <w:ind w:firstLine="709"/>
        <w:jc w:val="both"/>
      </w:pPr>
      <w:r w:rsidRPr="00FA37C0">
        <w:t>2.2.6. Срок действия аттестационной комиссии составляет 1 год.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невозможность выполнения обязанностей по состоянию здоровья;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увольнение члена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неисполнение или ненадлежащее исполнение обязанностей члена аттестационной комиссии.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2.3. Председатель аттестационной комиссии: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руководит деятельностью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проводит заседания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распределяет обязанности между членами аттестационной комиссии;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определяет по согласованию с членами комиссии порядок рассмотрения вопросов;</w:t>
      </w:r>
    </w:p>
    <w:p w:rsidR="00203724" w:rsidRPr="00FA37C0" w:rsidRDefault="00203724" w:rsidP="00203724">
      <w:pPr>
        <w:tabs>
          <w:tab w:val="left" w:pos="900"/>
        </w:tabs>
        <w:ind w:firstLine="709"/>
        <w:jc w:val="both"/>
      </w:pPr>
      <w:r w:rsidRPr="00FA37C0"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подписывает протоколы заседаний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контролирует хранение и учет документов по аттестации;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осуществляет другие полномочия.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2.5. Заместитель председателя аттестационной комиссии: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исполняет обязанности председателя в его отсутствие (отпуск, командировка и т.п.);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lastRenderedPageBreak/>
        <w:t>- участвует в работе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 xml:space="preserve">- проводит консультации педагогических работников; </w:t>
      </w:r>
    </w:p>
    <w:p w:rsidR="00203724" w:rsidRPr="00FA37C0" w:rsidRDefault="00203724" w:rsidP="00203724">
      <w:pPr>
        <w:tabs>
          <w:tab w:val="left" w:pos="900"/>
        </w:tabs>
        <w:ind w:firstLine="709"/>
        <w:jc w:val="both"/>
      </w:pPr>
      <w:r w:rsidRPr="00FA37C0">
        <w:t>- рассматривает обращения и жалобы аттестуемых педагогических работников, связанные с вопросами их аттестации;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подписывает протоколы заседаний аттестационной комиссии;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осуществляет другие полномочия.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2.6. Секретарь аттестационной комиссии: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подчиняется непосредственно председателю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организует заседания аттестационной комиссии и сообщает членам комиссии о дате и повестке дня ее заседания;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 xml:space="preserve">- ведет и оформляет протоколы заседаний аттестационной комиссии; 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 xml:space="preserve">- обеспечивает оформление выписок из протокола заседания аттестационной комиссии; 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участвует в решении споров и конфликтных ситуаций, связанных с аттестацией педагогических работников;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обеспечивает хранение и учёт документов по аттестации педагогических работников;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подписывает протоколы заседаний аттестационной комиссии, выписки из протокола;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осуществляет другие полномочия.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2.7. Члены аттестационной комиссии: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участвуют в работе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jc w:val="both"/>
      </w:pPr>
      <w:r w:rsidRPr="00FA37C0">
        <w:t>- подписывают протоколы заседаний аттестационной комиссии.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2.8. Порядок работы аттестационной комиссии.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2.8.2. Заседание считается правомочным, если на нем присутствует не менее двух третей от общего числа членов комиссии.</w:t>
      </w:r>
    </w:p>
    <w:p w:rsidR="00203724" w:rsidRPr="00FA37C0" w:rsidRDefault="00203724" w:rsidP="00203724">
      <w:pPr>
        <w:tabs>
          <w:tab w:val="left" w:pos="1134"/>
        </w:tabs>
        <w:ind w:firstLine="709"/>
        <w:contextualSpacing/>
      </w:pPr>
      <w:r w:rsidRPr="00FA37C0">
        <w:t>2.9. К документации аттестационной комиссии относятся:</w:t>
      </w:r>
    </w:p>
    <w:p w:rsidR="00203724" w:rsidRPr="00FA37C0" w:rsidRDefault="00203724" w:rsidP="00203724">
      <w:pPr>
        <w:tabs>
          <w:tab w:val="left" w:pos="1134"/>
        </w:tabs>
        <w:ind w:firstLine="709"/>
        <w:contextualSpacing/>
        <w:jc w:val="both"/>
      </w:pPr>
      <w:r w:rsidRPr="00FA37C0">
        <w:t xml:space="preserve">- приказ руководителя о составе, графике заседаний аттестационной комиссии; </w:t>
      </w:r>
    </w:p>
    <w:p w:rsidR="00203724" w:rsidRPr="00FA37C0" w:rsidRDefault="00203724" w:rsidP="00203724">
      <w:pPr>
        <w:tabs>
          <w:tab w:val="left" w:pos="1134"/>
        </w:tabs>
        <w:ind w:firstLine="709"/>
        <w:contextualSpacing/>
        <w:jc w:val="both"/>
      </w:pPr>
      <w:r w:rsidRPr="00FA37C0">
        <w:t>- протоколы заседаний аттестационной комиссии;</w:t>
      </w:r>
    </w:p>
    <w:p w:rsidR="00203724" w:rsidRPr="00FA37C0" w:rsidRDefault="00203724" w:rsidP="00203724">
      <w:pPr>
        <w:tabs>
          <w:tab w:val="left" w:pos="1134"/>
        </w:tabs>
        <w:ind w:firstLine="709"/>
        <w:contextualSpacing/>
        <w:jc w:val="both"/>
      </w:pPr>
      <w:r w:rsidRPr="00FA37C0"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</w:t>
      </w:r>
      <w:r w:rsidR="00AC02F6" w:rsidRPr="00FA37C0">
        <w:t>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</w:p>
    <w:p w:rsidR="00203724" w:rsidRPr="00FA37C0" w:rsidRDefault="00203724" w:rsidP="00FA37C0">
      <w:pPr>
        <w:numPr>
          <w:ilvl w:val="0"/>
          <w:numId w:val="3"/>
        </w:numPr>
        <w:shd w:val="clear" w:color="auto" w:fill="FFFFFF"/>
        <w:ind w:left="0" w:firstLine="709"/>
        <w:outlineLvl w:val="4"/>
        <w:rPr>
          <w:b/>
          <w:bCs/>
        </w:rPr>
      </w:pPr>
      <w:r w:rsidRPr="00FA37C0">
        <w:rPr>
          <w:b/>
          <w:bCs/>
        </w:rPr>
        <w:t>Подготовка к аттестации</w:t>
      </w:r>
    </w:p>
    <w:p w:rsidR="00203724" w:rsidRPr="00FA37C0" w:rsidRDefault="00203724" w:rsidP="00203724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FA37C0">
        <w:t xml:space="preserve"> 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3.2. В графике проведения аттестации указываются: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ФИО педагогического работника, подлежащего аттестации;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должность педагогического работника;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дата и время проведения аттестации;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- дата направления представления руководителя в аттестационную комиссию.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3.3. Представление руководителя.</w:t>
      </w:r>
    </w:p>
    <w:p w:rsidR="00203724" w:rsidRPr="00FA37C0" w:rsidRDefault="00203724" w:rsidP="00203724">
      <w:pPr>
        <w:autoSpaceDE w:val="0"/>
        <w:autoSpaceDN w:val="0"/>
        <w:ind w:firstLine="709"/>
        <w:jc w:val="both"/>
      </w:pPr>
      <w:r w:rsidRPr="00FA37C0">
        <w:rPr>
          <w:bCs/>
        </w:rPr>
        <w:t xml:space="preserve">3.3.1. </w:t>
      </w:r>
      <w:r w:rsidRPr="00FA37C0"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3.3.2. В представлении руководителя должны содержаться следующие сведения о педагогическом работнике: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а) фамилия, имя, отчество;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б) наименование должности на дату проведения аттестации;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в) дата заключения по этой должности трудового договора;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г) уровень образования и квалификация по направлению подготовки;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FA37C0">
        <w:lastRenderedPageBreak/>
        <w:t xml:space="preserve">д) информация о прохождении повышения квалификации;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е) результаты предыдущих аттестаций (в случае их проведения);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203724" w:rsidRPr="00FA37C0" w:rsidRDefault="00203724" w:rsidP="00FA37C0">
      <w:pPr>
        <w:autoSpaceDE w:val="0"/>
        <w:autoSpaceDN w:val="0"/>
        <w:adjustRightInd w:val="0"/>
        <w:ind w:firstLine="709"/>
        <w:outlineLvl w:val="1"/>
      </w:pPr>
    </w:p>
    <w:p w:rsidR="00203724" w:rsidRPr="00FA37C0" w:rsidRDefault="00203724" w:rsidP="00FA37C0">
      <w:pPr>
        <w:numPr>
          <w:ilvl w:val="0"/>
          <w:numId w:val="3"/>
        </w:numPr>
        <w:shd w:val="clear" w:color="auto" w:fill="FFFFFF"/>
        <w:ind w:left="0" w:firstLine="709"/>
        <w:outlineLvl w:val="4"/>
        <w:rPr>
          <w:b/>
          <w:bCs/>
        </w:rPr>
      </w:pPr>
      <w:r w:rsidRPr="00FA37C0">
        <w:rPr>
          <w:b/>
          <w:bCs/>
        </w:rPr>
        <w:t>Проведение аттестации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4.1. Педагогический работник должен лично присутствовать при его аттестации на заседании аттестационной комиссии.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4.4. Оценка деятельности аттестуемого.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203724" w:rsidRPr="00FA37C0" w:rsidRDefault="00203724" w:rsidP="00203724">
      <w:pPr>
        <w:shd w:val="clear" w:color="auto" w:fill="FFFFFF"/>
        <w:ind w:firstLine="709"/>
        <w:jc w:val="both"/>
        <w:outlineLvl w:val="4"/>
      </w:pPr>
      <w:r w:rsidRPr="00FA37C0"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 xml:space="preserve"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</w:t>
      </w:r>
      <w:r w:rsidR="00AC02F6" w:rsidRPr="00FA37C0">
        <w:t xml:space="preserve">учреждением </w:t>
      </w:r>
      <w:r w:rsidRPr="00FA37C0">
        <w:t>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37C0">
        <w:rPr>
          <w:bCs/>
        </w:rPr>
        <w:t xml:space="preserve"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</w:t>
      </w:r>
      <w:r w:rsidRPr="00FA37C0">
        <w:t>руководителя</w:t>
      </w:r>
      <w:r w:rsidRPr="00FA37C0">
        <w:rPr>
          <w:bCs/>
        </w:rPr>
        <w:t>.</w:t>
      </w:r>
    </w:p>
    <w:p w:rsidR="00203724" w:rsidRPr="00FA37C0" w:rsidRDefault="00203724" w:rsidP="00203724">
      <w:pPr>
        <w:shd w:val="clear" w:color="auto" w:fill="FFFFFF"/>
        <w:ind w:firstLine="709"/>
        <w:jc w:val="both"/>
        <w:outlineLvl w:val="4"/>
        <w:rPr>
          <w:bCs/>
        </w:rPr>
      </w:pPr>
      <w:r w:rsidRPr="00FA37C0">
        <w:t>4.5. Порядок принятия решений аттестационной комиссией.</w:t>
      </w:r>
      <w:r w:rsidRPr="00FA37C0">
        <w:rPr>
          <w:bCs/>
        </w:rPr>
        <w:t xml:space="preserve">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lastRenderedPageBreak/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- соответствует занимаемой должности (указывается должность работника);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- не соответствует занимаемой должности (указывается должность работника).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37C0">
        <w:t>4.5.6. П</w:t>
      </w:r>
      <w:r w:rsidRPr="00FA37C0">
        <w:rPr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4.6. Выписка из протокола.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37C0">
        <w:t>4.6.1.</w:t>
      </w:r>
      <w:r w:rsidRPr="00FA37C0">
        <w:rPr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FA37C0">
        <w:t xml:space="preserve"> имя, отчество аттестуемого, наименование его должности</w:t>
      </w:r>
      <w:r w:rsidRPr="00FA37C0">
        <w:rPr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4.6.2. Аттестованный работник знакомится с выпиской из протокола под расписку.</w:t>
      </w:r>
    </w:p>
    <w:p w:rsidR="00203724" w:rsidRPr="00FA37C0" w:rsidRDefault="00203724" w:rsidP="00203724">
      <w:pPr>
        <w:shd w:val="clear" w:color="auto" w:fill="FFFFFF"/>
        <w:ind w:firstLine="709"/>
        <w:jc w:val="both"/>
        <w:outlineLvl w:val="4"/>
        <w:rPr>
          <w:bCs/>
        </w:rPr>
      </w:pPr>
      <w:r w:rsidRPr="00FA37C0">
        <w:t>4.6.3.</w:t>
      </w:r>
      <w:r w:rsidRPr="00FA37C0">
        <w:rPr>
          <w:bCs/>
        </w:rPr>
        <w:t xml:space="preserve"> Выписка из протокола и представление </w:t>
      </w:r>
      <w:r w:rsidRPr="00FA37C0">
        <w:t>руководителя</w:t>
      </w:r>
      <w:r w:rsidRPr="00FA37C0">
        <w:rPr>
          <w:bCs/>
        </w:rPr>
        <w:t xml:space="preserve"> хранятся в личном деле педагогического работника.</w:t>
      </w:r>
      <w:r w:rsidRPr="00FA37C0">
        <w:t xml:space="preserve"> 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4.7. Решения, принимаемые руководителем.</w:t>
      </w:r>
    </w:p>
    <w:p w:rsidR="00203724" w:rsidRPr="00FA37C0" w:rsidRDefault="00203724" w:rsidP="00203724">
      <w:pPr>
        <w:shd w:val="clear" w:color="auto" w:fill="FFFFFF"/>
        <w:ind w:firstLine="709"/>
        <w:jc w:val="both"/>
      </w:pPr>
      <w:r w:rsidRPr="00FA37C0">
        <w:t>4.7.1. Результаты аттестации работника представляются руководителю не позднее чем через три дня после ее проведения. 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7" w:history="1">
        <w:r w:rsidRPr="00FA37C0">
          <w:t>пунктом 3 части 1 статьи 81</w:t>
        </w:r>
      </w:hyperlink>
      <w:r w:rsidRPr="00FA37C0">
        <w:t xml:space="preserve">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8" w:history="1">
        <w:r w:rsidRPr="00FA37C0">
          <w:t>часть 3 статьи 81</w:t>
        </w:r>
      </w:hyperlink>
      <w:r w:rsidRPr="00FA37C0">
        <w:t xml:space="preserve"> Трудового кодекса Российской Федерации).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  <w:outlineLvl w:val="1"/>
      </w:pPr>
      <w:r w:rsidRPr="00FA37C0"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r w:rsidRPr="00FA37C0">
          <w:t>законодательством</w:t>
        </w:r>
      </w:hyperlink>
      <w:r w:rsidRPr="00FA37C0">
        <w:t xml:space="preserve"> Российской Федерации.</w:t>
      </w:r>
    </w:p>
    <w:p w:rsidR="00203724" w:rsidRPr="00FA37C0" w:rsidRDefault="00203724" w:rsidP="00203724">
      <w:pPr>
        <w:autoSpaceDE w:val="0"/>
        <w:autoSpaceDN w:val="0"/>
        <w:adjustRightInd w:val="0"/>
        <w:ind w:firstLine="709"/>
        <w:jc w:val="both"/>
      </w:pPr>
      <w:r w:rsidRPr="00FA37C0">
        <w:t>4.9. Аттеста</w:t>
      </w:r>
      <w:r w:rsidR="005A07A7" w:rsidRPr="00FA37C0">
        <w:t>ционная комиссия образовательного учреждения</w:t>
      </w:r>
      <w:r w:rsidRPr="00FA37C0">
        <w:t xml:space="preserve">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 w:rsidRPr="00FA37C0">
        <w:rPr>
          <w:bCs/>
        </w:rPr>
        <w:t xml:space="preserve">не имеющих специальной подготовки или стажа работы, установленных в разделе «Требования к квалификации» квалификационных характеристик, но </w:t>
      </w:r>
      <w:r w:rsidRPr="00FA37C0">
        <w:rPr>
          <w:bCs/>
        </w:rPr>
        <w:lastRenderedPageBreak/>
        <w:t>обладающих достаточным практическим опытом и компетентностью</w:t>
      </w:r>
      <w:r w:rsidRPr="00FA37C0"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</w:t>
      </w:r>
      <w:r w:rsidR="005A07A7" w:rsidRPr="00FA37C0">
        <w:t>0.2010, регистрационный № 18638, а также имеющих неполное высшее образование и являющихся в данный момент студентами высших учебных заведений.</w:t>
      </w:r>
    </w:p>
    <w:p w:rsidR="002675EF" w:rsidRPr="00FA37C0" w:rsidRDefault="002675EF" w:rsidP="002675EF">
      <w:pPr>
        <w:shd w:val="clear" w:color="auto" w:fill="FFFFFF"/>
        <w:ind w:firstLine="709"/>
        <w:jc w:val="both"/>
      </w:pPr>
    </w:p>
    <w:p w:rsidR="002675EF" w:rsidRPr="00FA37C0" w:rsidRDefault="002675EF" w:rsidP="002675EF">
      <w:pPr>
        <w:shd w:val="clear" w:color="auto" w:fill="FFFFFF"/>
        <w:ind w:firstLine="709"/>
        <w:jc w:val="both"/>
      </w:pPr>
    </w:p>
    <w:p w:rsidR="002675EF" w:rsidRPr="00FA37C0" w:rsidRDefault="002675EF" w:rsidP="002675EF">
      <w:pPr>
        <w:shd w:val="clear" w:color="auto" w:fill="FFFFFF"/>
        <w:ind w:firstLine="709"/>
        <w:jc w:val="both"/>
      </w:pPr>
    </w:p>
    <w:p w:rsidR="002675EF" w:rsidRPr="00FA37C0" w:rsidRDefault="002675EF" w:rsidP="002675EF">
      <w:pPr>
        <w:shd w:val="clear" w:color="auto" w:fill="FFFFFF"/>
        <w:ind w:firstLine="709"/>
        <w:jc w:val="both"/>
      </w:pPr>
    </w:p>
    <w:p w:rsidR="002675EF" w:rsidRPr="00FA37C0" w:rsidRDefault="002675EF" w:rsidP="002675EF">
      <w:pPr>
        <w:shd w:val="clear" w:color="auto" w:fill="FFFFFF"/>
        <w:ind w:firstLine="709"/>
        <w:jc w:val="both"/>
      </w:pPr>
    </w:p>
    <w:p w:rsidR="002675EF" w:rsidRPr="00FA37C0" w:rsidRDefault="002675EF" w:rsidP="002675EF">
      <w:pPr>
        <w:shd w:val="clear" w:color="auto" w:fill="FFFFFF"/>
        <w:ind w:firstLine="709"/>
        <w:jc w:val="both"/>
      </w:pPr>
    </w:p>
    <w:p w:rsidR="006176A2" w:rsidRPr="00FA37C0" w:rsidRDefault="006176A2" w:rsidP="000662EE">
      <w:pPr>
        <w:pStyle w:val="a4"/>
        <w:tabs>
          <w:tab w:val="left" w:pos="0"/>
          <w:tab w:val="left" w:pos="993"/>
        </w:tabs>
        <w:ind w:left="0"/>
        <w:jc w:val="both"/>
      </w:pPr>
    </w:p>
    <w:p w:rsidR="00C4365C" w:rsidRPr="00FA37C0" w:rsidRDefault="00C4365C" w:rsidP="000662EE">
      <w:pPr>
        <w:pStyle w:val="a4"/>
        <w:tabs>
          <w:tab w:val="left" w:pos="0"/>
          <w:tab w:val="left" w:pos="993"/>
        </w:tabs>
        <w:ind w:left="0"/>
        <w:jc w:val="both"/>
      </w:pPr>
    </w:p>
    <w:p w:rsidR="00C4365C" w:rsidRPr="00FA37C0" w:rsidRDefault="00C4365C" w:rsidP="000662EE">
      <w:pPr>
        <w:pStyle w:val="a4"/>
        <w:tabs>
          <w:tab w:val="left" w:pos="0"/>
          <w:tab w:val="left" w:pos="993"/>
        </w:tabs>
        <w:ind w:left="0"/>
        <w:jc w:val="both"/>
      </w:pPr>
    </w:p>
    <w:p w:rsidR="000662EE" w:rsidRDefault="000662EE" w:rsidP="00C4365C">
      <w:pPr>
        <w:pStyle w:val="a4"/>
        <w:ind w:left="4956" w:firstLine="708"/>
        <w:jc w:val="both"/>
      </w:pPr>
    </w:p>
    <w:sectPr w:rsidR="000662EE" w:rsidSect="00C4365C">
      <w:foot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11" w:rsidRDefault="00660611" w:rsidP="004E1D90">
      <w:r>
        <w:separator/>
      </w:r>
    </w:p>
  </w:endnote>
  <w:endnote w:type="continuationSeparator" w:id="0">
    <w:p w:rsidR="00660611" w:rsidRDefault="00660611" w:rsidP="004E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24" w:rsidRDefault="00B5536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A37C0">
      <w:rPr>
        <w:noProof/>
      </w:rPr>
      <w:t>2</w:t>
    </w:r>
    <w:r>
      <w:rPr>
        <w:noProof/>
      </w:rPr>
      <w:fldChar w:fldCharType="end"/>
    </w:r>
  </w:p>
  <w:p w:rsidR="004E1D90" w:rsidRDefault="004E1D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11" w:rsidRDefault="00660611" w:rsidP="004E1D90">
      <w:r>
        <w:separator/>
      </w:r>
    </w:p>
  </w:footnote>
  <w:footnote w:type="continuationSeparator" w:id="0">
    <w:p w:rsidR="00660611" w:rsidRDefault="00660611" w:rsidP="004E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2EF"/>
    <w:multiLevelType w:val="hybridMultilevel"/>
    <w:tmpl w:val="4C549D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717AA8"/>
    <w:multiLevelType w:val="hybridMultilevel"/>
    <w:tmpl w:val="9F9A68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D00FAC"/>
    <w:multiLevelType w:val="hybridMultilevel"/>
    <w:tmpl w:val="E9587352"/>
    <w:lvl w:ilvl="0" w:tplc="9D843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1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C9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27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A4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86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C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62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85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6B35C9"/>
    <w:multiLevelType w:val="hybridMultilevel"/>
    <w:tmpl w:val="CC347CB0"/>
    <w:lvl w:ilvl="0" w:tplc="1BDAB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AA"/>
    <w:rsid w:val="000662EE"/>
    <w:rsid w:val="000A5AEB"/>
    <w:rsid w:val="001236FF"/>
    <w:rsid w:val="001F2C87"/>
    <w:rsid w:val="00203724"/>
    <w:rsid w:val="00226CCD"/>
    <w:rsid w:val="00257316"/>
    <w:rsid w:val="002663FB"/>
    <w:rsid w:val="002675EF"/>
    <w:rsid w:val="00282DAA"/>
    <w:rsid w:val="002A20FC"/>
    <w:rsid w:val="00312761"/>
    <w:rsid w:val="00334E9D"/>
    <w:rsid w:val="00336DA2"/>
    <w:rsid w:val="0036173D"/>
    <w:rsid w:val="00371F5F"/>
    <w:rsid w:val="003C510D"/>
    <w:rsid w:val="003F3C81"/>
    <w:rsid w:val="004041B2"/>
    <w:rsid w:val="004360F7"/>
    <w:rsid w:val="004905FD"/>
    <w:rsid w:val="004A094C"/>
    <w:rsid w:val="004C5403"/>
    <w:rsid w:val="004E1D90"/>
    <w:rsid w:val="0056186F"/>
    <w:rsid w:val="00575B28"/>
    <w:rsid w:val="00583557"/>
    <w:rsid w:val="00595537"/>
    <w:rsid w:val="005A07A7"/>
    <w:rsid w:val="005C2B20"/>
    <w:rsid w:val="006176A2"/>
    <w:rsid w:val="00660611"/>
    <w:rsid w:val="006D7483"/>
    <w:rsid w:val="00710AEA"/>
    <w:rsid w:val="00723AE5"/>
    <w:rsid w:val="00793D91"/>
    <w:rsid w:val="007D1F89"/>
    <w:rsid w:val="007E74D8"/>
    <w:rsid w:val="00845740"/>
    <w:rsid w:val="00902F2A"/>
    <w:rsid w:val="00911249"/>
    <w:rsid w:val="0094412B"/>
    <w:rsid w:val="00977B9A"/>
    <w:rsid w:val="00994F60"/>
    <w:rsid w:val="00A30E32"/>
    <w:rsid w:val="00AC02F6"/>
    <w:rsid w:val="00B47B8D"/>
    <w:rsid w:val="00B50DAF"/>
    <w:rsid w:val="00B55361"/>
    <w:rsid w:val="00B94BC0"/>
    <w:rsid w:val="00BA7453"/>
    <w:rsid w:val="00BC44A8"/>
    <w:rsid w:val="00C116D9"/>
    <w:rsid w:val="00C4365C"/>
    <w:rsid w:val="00C63B8F"/>
    <w:rsid w:val="00C91B3B"/>
    <w:rsid w:val="00C96DCA"/>
    <w:rsid w:val="00CF4B09"/>
    <w:rsid w:val="00D01CAE"/>
    <w:rsid w:val="00D10AD3"/>
    <w:rsid w:val="00D11451"/>
    <w:rsid w:val="00D67A7E"/>
    <w:rsid w:val="00D91920"/>
    <w:rsid w:val="00DC45D3"/>
    <w:rsid w:val="00DD4FBD"/>
    <w:rsid w:val="00E70DC2"/>
    <w:rsid w:val="00EF1762"/>
    <w:rsid w:val="00F1561E"/>
    <w:rsid w:val="00F22564"/>
    <w:rsid w:val="00F911B1"/>
    <w:rsid w:val="00F928AB"/>
    <w:rsid w:val="00FA37C0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47A43"/>
  <w15:docId w15:val="{66759792-A38E-49D4-BBF8-F19BB8C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4C"/>
    <w:rPr>
      <w:sz w:val="24"/>
      <w:szCs w:val="24"/>
    </w:rPr>
  </w:style>
  <w:style w:type="paragraph" w:styleId="1">
    <w:name w:val="heading 1"/>
    <w:basedOn w:val="a"/>
    <w:next w:val="a"/>
    <w:qFormat/>
    <w:rsid w:val="004A09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94C"/>
    <w:rPr>
      <w:color w:val="0000FF"/>
      <w:u w:val="single"/>
    </w:rPr>
  </w:style>
  <w:style w:type="paragraph" w:styleId="3">
    <w:name w:val="Body Text 3"/>
    <w:basedOn w:val="a"/>
    <w:rsid w:val="004A094C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Body Text Indent"/>
    <w:basedOn w:val="a"/>
    <w:link w:val="a5"/>
    <w:rsid w:val="000662EE"/>
    <w:pPr>
      <w:spacing w:after="120"/>
      <w:ind w:left="283"/>
    </w:pPr>
  </w:style>
  <w:style w:type="paragraph" w:styleId="a6">
    <w:name w:val="Balloon Text"/>
    <w:basedOn w:val="a"/>
    <w:link w:val="a7"/>
    <w:rsid w:val="00A30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E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510D"/>
    <w:pPr>
      <w:ind w:left="720"/>
      <w:contextualSpacing/>
    </w:pPr>
  </w:style>
  <w:style w:type="paragraph" w:styleId="HTML">
    <w:name w:val="HTML Preformatted"/>
    <w:basedOn w:val="a"/>
    <w:link w:val="HTML0"/>
    <w:rsid w:val="0090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02F2A"/>
    <w:rPr>
      <w:rFonts w:ascii="Courier New" w:hAnsi="Courier New" w:cs="Courier New"/>
    </w:rPr>
  </w:style>
  <w:style w:type="paragraph" w:styleId="a9">
    <w:name w:val="header"/>
    <w:basedOn w:val="a"/>
    <w:link w:val="aa"/>
    <w:rsid w:val="004E1D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1D90"/>
    <w:rPr>
      <w:sz w:val="24"/>
      <w:szCs w:val="24"/>
    </w:rPr>
  </w:style>
  <w:style w:type="paragraph" w:styleId="ab">
    <w:name w:val="footer"/>
    <w:basedOn w:val="a"/>
    <w:link w:val="ac"/>
    <w:uiPriority w:val="99"/>
    <w:rsid w:val="004E1D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E1D90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203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OBRAZOVANIE</Company>
  <LinksUpToDate>false</LinksUpToDate>
  <CharactersWithSpaces>16953</CharactersWithSpaces>
  <SharedDoc>false</SharedDoc>
  <HLinks>
    <vt:vector size="30" baseType="variant">
      <vt:variant>
        <vt:i4>2162746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consultantplus://offline/ref=7BD9F8B22C0912418FF587E9E4DFDA27FF30233EE21FC104F48DF42A37CAE5FC58BBC1A5CAB4lD41G</vt:lpwstr>
      </vt:variant>
      <vt:variant>
        <vt:lpwstr/>
      </vt:variant>
      <vt:variant>
        <vt:i4>4390996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consultantplus://offline/ref=7BD9F8B22C0912418FF587E9E4DFDA27FF30233EE21FC104F48DF42A37CAE5FC58BBC1A1C9lB41G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consultantplus://offline/ref=7BD9F8B22C0912418FF587E9E4DFDA27FF30233EE21FC104F48DF42A37CAE5FC58BBC1A0C0lB4EG</vt:lpwstr>
      </vt:variant>
      <vt:variant>
        <vt:lpwstr/>
      </vt:variant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mailto:depobr@vologda.ru</vt:lpwstr>
      </vt:variant>
      <vt:variant>
        <vt:lpwstr/>
      </vt:variant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mailto:edu@edu35.ru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lpaholkova</dc:creator>
  <cp:lastModifiedBy>USER</cp:lastModifiedBy>
  <cp:revision>2</cp:revision>
  <cp:lastPrinted>2021-10-06T12:59:00Z</cp:lastPrinted>
  <dcterms:created xsi:type="dcterms:W3CDTF">2021-10-08T09:42:00Z</dcterms:created>
  <dcterms:modified xsi:type="dcterms:W3CDTF">2021-10-08T09:42:00Z</dcterms:modified>
</cp:coreProperties>
</file>