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46" w:rsidRDefault="00A34946" w:rsidP="00A34946">
      <w:pPr>
        <w:pStyle w:val="a3"/>
        <w:jc w:val="center"/>
      </w:pPr>
      <w:r>
        <w:rPr>
          <w:b/>
          <w:bCs/>
          <w:sz w:val="26"/>
          <w:szCs w:val="26"/>
        </w:rPr>
        <w:t xml:space="preserve">Аннотация к адаптированной рабочей программе по </w:t>
      </w:r>
      <w:r>
        <w:rPr>
          <w:b/>
          <w:bCs/>
          <w:sz w:val="26"/>
          <w:szCs w:val="26"/>
        </w:rPr>
        <w:t xml:space="preserve">учебному </w:t>
      </w:r>
      <w:r>
        <w:rPr>
          <w:b/>
          <w:bCs/>
          <w:sz w:val="26"/>
          <w:szCs w:val="26"/>
        </w:rPr>
        <w:t>предмету «Литературное чтение» для детей с задержкой психического развития (вариант 7.2), УМК «Школа России»</w:t>
      </w:r>
    </w:p>
    <w:p w:rsidR="00A34946" w:rsidRPr="00DE7ACE" w:rsidRDefault="00A34946" w:rsidP="00826598">
      <w:pPr>
        <w:pStyle w:val="a3"/>
        <w:spacing w:before="0" w:beforeAutospacing="0" w:after="0" w:afterAutospacing="0"/>
        <w:ind w:firstLine="709"/>
        <w:jc w:val="both"/>
      </w:pPr>
      <w:bookmarkStart w:id="0" w:name="_GoBack"/>
      <w:r w:rsidRPr="00DE7ACE">
        <w:rPr>
          <w:sz w:val="26"/>
          <w:szCs w:val="26"/>
        </w:rPr>
        <w:t xml:space="preserve">Адаптированная рабочая программа по </w:t>
      </w:r>
      <w:r w:rsidRPr="00DE7ACE">
        <w:rPr>
          <w:sz w:val="26"/>
          <w:szCs w:val="26"/>
        </w:rPr>
        <w:t>учебному предмету «Литературное чтение»</w:t>
      </w:r>
      <w:r w:rsidRPr="00DE7ACE">
        <w:rPr>
          <w:sz w:val="26"/>
          <w:szCs w:val="26"/>
        </w:rPr>
        <w:t xml:space="preserve"> предназначена для обучения </w:t>
      </w:r>
      <w:r w:rsidRPr="00DE7ACE">
        <w:rPr>
          <w:sz w:val="26"/>
          <w:szCs w:val="26"/>
        </w:rPr>
        <w:t>обучающихся</w:t>
      </w:r>
      <w:r w:rsidRPr="00DE7ACE">
        <w:rPr>
          <w:sz w:val="26"/>
          <w:szCs w:val="26"/>
        </w:rPr>
        <w:t xml:space="preserve"> по адаптированной основной общеобразовательной программе для детей с задержкой психического развития (далее-АООП для детей с ЗПР вариант 7.2) по УМК «Школа России».</w:t>
      </w:r>
    </w:p>
    <w:p w:rsidR="00A34946" w:rsidRPr="00DE7ACE" w:rsidRDefault="00A34946" w:rsidP="00826598">
      <w:pPr>
        <w:pStyle w:val="a3"/>
        <w:spacing w:before="0" w:beforeAutospacing="0" w:after="0" w:afterAutospacing="0"/>
        <w:ind w:firstLine="709"/>
        <w:jc w:val="both"/>
      </w:pPr>
      <w:proofErr w:type="gramStart"/>
      <w:r w:rsidRPr="00DE7ACE">
        <w:rPr>
          <w:sz w:val="26"/>
          <w:szCs w:val="26"/>
        </w:rPr>
        <w:t>Адаптированная рабочая программа по курсу «Литературное чтение» составлена на основе Федерального государственного образовательного стандарта начального общего образования, Федерального государственного стандарта начального общего образования (ФГОС НОО) обучающихся с ограниченными возможностями здоровья (ОВЗ) (пр.</w:t>
      </w:r>
      <w:proofErr w:type="gramEnd"/>
      <w:r w:rsidRPr="00DE7ACE">
        <w:rPr>
          <w:sz w:val="26"/>
          <w:szCs w:val="26"/>
        </w:rPr>
        <w:t xml:space="preserve"> МО РФ от 19.12.2014г № 1598), авторской программы Климановой Л.Ф., </w:t>
      </w:r>
      <w:proofErr w:type="spellStart"/>
      <w:r w:rsidRPr="00DE7ACE">
        <w:rPr>
          <w:sz w:val="26"/>
          <w:szCs w:val="26"/>
        </w:rPr>
        <w:t>Бойкиной</w:t>
      </w:r>
      <w:proofErr w:type="spellEnd"/>
      <w:r w:rsidRPr="00DE7ACE">
        <w:rPr>
          <w:sz w:val="26"/>
          <w:szCs w:val="26"/>
        </w:rPr>
        <w:t xml:space="preserve"> М.В. «Литературное чтение» М., «Просвещение» (программы общеобразовательных учреждений. Начальная школа. 1-4 классы; Учебно-методический комплект «Школа России: </w:t>
      </w:r>
      <w:proofErr w:type="gramStart"/>
      <w:r w:rsidRPr="00DE7ACE">
        <w:rPr>
          <w:sz w:val="26"/>
          <w:szCs w:val="26"/>
        </w:rPr>
        <w:t>М., «Просвещение») и является приложением к Адаптированной основной общеобразовательной программе начального общего образования учащихся</w:t>
      </w:r>
      <w:r w:rsidRPr="00DE7ACE">
        <w:rPr>
          <w:b/>
          <w:bCs/>
          <w:sz w:val="26"/>
          <w:szCs w:val="26"/>
        </w:rPr>
        <w:t xml:space="preserve"> </w:t>
      </w:r>
      <w:r w:rsidRPr="00DE7ACE">
        <w:rPr>
          <w:sz w:val="26"/>
          <w:szCs w:val="26"/>
        </w:rPr>
        <w:t>с задержкой психического развития (вариант 7.2) .</w:t>
      </w:r>
      <w:proofErr w:type="gramEnd"/>
    </w:p>
    <w:p w:rsidR="00A34946" w:rsidRPr="00DE7ACE" w:rsidRDefault="00A34946" w:rsidP="00826598">
      <w:pPr>
        <w:pStyle w:val="a3"/>
        <w:spacing w:before="0" w:beforeAutospacing="0" w:after="0" w:afterAutospacing="0"/>
        <w:ind w:firstLine="709"/>
        <w:jc w:val="both"/>
      </w:pPr>
      <w:r w:rsidRPr="00DE7ACE">
        <w:rPr>
          <w:sz w:val="26"/>
          <w:szCs w:val="26"/>
        </w:rPr>
        <w:t>Рабочая программа реализуется учебно-методическим комплексом «Школа России»:  </w:t>
      </w:r>
    </w:p>
    <w:p w:rsidR="00A34946" w:rsidRPr="00DE7ACE" w:rsidRDefault="00A34946" w:rsidP="00826598">
      <w:pPr>
        <w:pStyle w:val="a3"/>
        <w:numPr>
          <w:ilvl w:val="0"/>
          <w:numId w:val="1"/>
        </w:numPr>
        <w:spacing w:before="0" w:beforeAutospacing="0" w:after="0" w:afterAutospacing="0"/>
        <w:ind w:left="0" w:firstLine="709"/>
        <w:jc w:val="both"/>
      </w:pPr>
      <w:r w:rsidRPr="00DE7ACE">
        <w:rPr>
          <w:i/>
          <w:iCs/>
          <w:sz w:val="26"/>
          <w:szCs w:val="26"/>
        </w:rPr>
        <w:t>Литературное чтение. 2</w:t>
      </w:r>
      <w:r w:rsidRPr="00DE7ACE">
        <w:rPr>
          <w:i/>
          <w:iCs/>
          <w:sz w:val="26"/>
          <w:szCs w:val="26"/>
        </w:rPr>
        <w:t xml:space="preserve"> класс. Учеб</w:t>
      </w:r>
      <w:proofErr w:type="gramStart"/>
      <w:r w:rsidRPr="00DE7ACE">
        <w:rPr>
          <w:i/>
          <w:iCs/>
          <w:sz w:val="26"/>
          <w:szCs w:val="26"/>
        </w:rPr>
        <w:t>.</w:t>
      </w:r>
      <w:proofErr w:type="gramEnd"/>
      <w:r w:rsidRPr="00DE7ACE">
        <w:rPr>
          <w:i/>
          <w:iCs/>
          <w:sz w:val="26"/>
          <w:szCs w:val="26"/>
        </w:rPr>
        <w:t xml:space="preserve"> </w:t>
      </w:r>
      <w:proofErr w:type="gramStart"/>
      <w:r w:rsidRPr="00DE7ACE">
        <w:rPr>
          <w:i/>
          <w:iCs/>
          <w:sz w:val="26"/>
          <w:szCs w:val="26"/>
        </w:rPr>
        <w:t>д</w:t>
      </w:r>
      <w:proofErr w:type="gramEnd"/>
      <w:r w:rsidRPr="00DE7ACE">
        <w:rPr>
          <w:i/>
          <w:iCs/>
          <w:sz w:val="26"/>
          <w:szCs w:val="26"/>
        </w:rPr>
        <w:t xml:space="preserve">ля </w:t>
      </w:r>
      <w:proofErr w:type="spellStart"/>
      <w:r w:rsidRPr="00DE7ACE">
        <w:rPr>
          <w:i/>
          <w:iCs/>
          <w:sz w:val="26"/>
          <w:szCs w:val="26"/>
        </w:rPr>
        <w:t>общеобразоват</w:t>
      </w:r>
      <w:proofErr w:type="spellEnd"/>
      <w:r w:rsidRPr="00DE7ACE">
        <w:rPr>
          <w:i/>
          <w:iCs/>
          <w:sz w:val="26"/>
          <w:szCs w:val="26"/>
        </w:rPr>
        <w:t xml:space="preserve">. Организаций с </w:t>
      </w:r>
      <w:proofErr w:type="spellStart"/>
      <w:r w:rsidRPr="00DE7ACE">
        <w:rPr>
          <w:i/>
          <w:iCs/>
          <w:sz w:val="26"/>
          <w:szCs w:val="26"/>
        </w:rPr>
        <w:t>аудиоприл</w:t>
      </w:r>
      <w:proofErr w:type="gramStart"/>
      <w:r w:rsidRPr="00DE7ACE">
        <w:rPr>
          <w:i/>
          <w:iCs/>
          <w:sz w:val="26"/>
          <w:szCs w:val="26"/>
        </w:rPr>
        <w:t>.н</w:t>
      </w:r>
      <w:proofErr w:type="gramEnd"/>
      <w:r w:rsidRPr="00DE7ACE">
        <w:rPr>
          <w:i/>
          <w:iCs/>
          <w:sz w:val="26"/>
          <w:szCs w:val="26"/>
        </w:rPr>
        <w:t>а</w:t>
      </w:r>
      <w:proofErr w:type="spellEnd"/>
      <w:r w:rsidRPr="00DE7ACE">
        <w:rPr>
          <w:i/>
          <w:iCs/>
          <w:sz w:val="26"/>
          <w:szCs w:val="26"/>
        </w:rPr>
        <w:t xml:space="preserve"> </w:t>
      </w:r>
      <w:proofErr w:type="spellStart"/>
      <w:r w:rsidRPr="00DE7ACE">
        <w:rPr>
          <w:i/>
          <w:iCs/>
          <w:sz w:val="26"/>
          <w:szCs w:val="26"/>
        </w:rPr>
        <w:t>электрон.носителе</w:t>
      </w:r>
      <w:proofErr w:type="spellEnd"/>
      <w:r w:rsidRPr="00DE7ACE">
        <w:rPr>
          <w:i/>
          <w:iCs/>
          <w:sz w:val="26"/>
          <w:szCs w:val="26"/>
        </w:rPr>
        <w:t>. В 2 ч. / [</w:t>
      </w:r>
      <w:proofErr w:type="spellStart"/>
      <w:r w:rsidRPr="00DE7ACE">
        <w:rPr>
          <w:i/>
          <w:iCs/>
          <w:sz w:val="26"/>
          <w:szCs w:val="26"/>
        </w:rPr>
        <w:t>Л.Ф.Климанова</w:t>
      </w:r>
      <w:proofErr w:type="spellEnd"/>
      <w:r w:rsidRPr="00DE7ACE">
        <w:rPr>
          <w:i/>
          <w:iCs/>
          <w:sz w:val="26"/>
          <w:szCs w:val="26"/>
        </w:rPr>
        <w:t xml:space="preserve">, </w:t>
      </w:r>
      <w:proofErr w:type="spellStart"/>
      <w:r w:rsidRPr="00DE7ACE">
        <w:rPr>
          <w:i/>
          <w:iCs/>
          <w:sz w:val="26"/>
          <w:szCs w:val="26"/>
        </w:rPr>
        <w:t>В.Г.Горецкий</w:t>
      </w:r>
      <w:proofErr w:type="spellEnd"/>
      <w:r w:rsidRPr="00DE7ACE">
        <w:rPr>
          <w:i/>
          <w:iCs/>
          <w:sz w:val="26"/>
          <w:szCs w:val="26"/>
        </w:rPr>
        <w:t xml:space="preserve">, </w:t>
      </w:r>
      <w:proofErr w:type="spellStart"/>
      <w:r w:rsidRPr="00DE7ACE">
        <w:rPr>
          <w:i/>
          <w:iCs/>
          <w:sz w:val="26"/>
          <w:szCs w:val="26"/>
        </w:rPr>
        <w:t>М.В.Голованова</w:t>
      </w:r>
      <w:proofErr w:type="spellEnd"/>
      <w:r w:rsidRPr="00DE7ACE">
        <w:rPr>
          <w:i/>
          <w:iCs/>
          <w:sz w:val="26"/>
          <w:szCs w:val="26"/>
        </w:rPr>
        <w:t xml:space="preserve"> и др.]. – </w:t>
      </w:r>
      <w:r w:rsidRPr="00DE7ACE">
        <w:rPr>
          <w:i/>
          <w:iCs/>
          <w:sz w:val="26"/>
          <w:szCs w:val="26"/>
        </w:rPr>
        <w:t>5-е изд. – М.: Просвещение, 2018</w:t>
      </w:r>
      <w:r w:rsidRPr="00DE7ACE">
        <w:rPr>
          <w:i/>
          <w:iCs/>
          <w:sz w:val="26"/>
          <w:szCs w:val="26"/>
        </w:rPr>
        <w:t>.</w:t>
      </w:r>
    </w:p>
    <w:p w:rsidR="00A34946" w:rsidRPr="00DE7ACE" w:rsidRDefault="00A34946" w:rsidP="00826598">
      <w:pPr>
        <w:pStyle w:val="a3"/>
        <w:spacing w:before="0" w:beforeAutospacing="0" w:after="0" w:afterAutospacing="0"/>
        <w:ind w:firstLine="709"/>
        <w:jc w:val="both"/>
      </w:pPr>
      <w:r w:rsidRPr="00DE7ACE">
        <w:rPr>
          <w:b/>
          <w:bCs/>
          <w:i/>
          <w:iCs/>
        </w:rPr>
        <w:t xml:space="preserve">Общей целью </w:t>
      </w:r>
      <w:r w:rsidRPr="00DE7ACE">
        <w:t>изучения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rsidR="00A34946" w:rsidRPr="00DE7ACE" w:rsidRDefault="00A34946" w:rsidP="00826598">
      <w:pPr>
        <w:pStyle w:val="a3"/>
        <w:spacing w:before="0" w:beforeAutospacing="0" w:after="0" w:afterAutospacing="0"/>
        <w:ind w:firstLine="709"/>
        <w:jc w:val="both"/>
      </w:pPr>
      <w:r w:rsidRPr="00DE7ACE">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w:t>
      </w:r>
      <w:proofErr w:type="spellStart"/>
      <w:r w:rsidRPr="00DE7ACE">
        <w:t>несформированностью</w:t>
      </w:r>
      <w:proofErr w:type="spellEnd"/>
      <w:r w:rsidRPr="00DE7ACE">
        <w:t xml:space="preserve"> основных мыслительных операций. </w:t>
      </w:r>
    </w:p>
    <w:p w:rsidR="00A34946" w:rsidRPr="00DE7ACE" w:rsidRDefault="00A34946" w:rsidP="00826598">
      <w:pPr>
        <w:pStyle w:val="a3"/>
        <w:spacing w:before="0" w:beforeAutospacing="0" w:after="0" w:afterAutospacing="0"/>
        <w:ind w:firstLine="709"/>
        <w:jc w:val="both"/>
      </w:pPr>
      <w:r w:rsidRPr="00DE7ACE">
        <w:t xml:space="preserve">В соответствии перечисленными трудностями и обозначенными во ФГОС НОО учащихся с ЗПР особыми образовательными потребностями определяются </w:t>
      </w:r>
      <w:r w:rsidRPr="00DE7ACE">
        <w:rPr>
          <w:b/>
          <w:bCs/>
          <w:i/>
          <w:iCs/>
        </w:rPr>
        <w:t>общие задачи учебного предмета</w:t>
      </w:r>
      <w:r w:rsidRPr="00DE7ACE">
        <w:t>:</w:t>
      </w:r>
    </w:p>
    <w:p w:rsidR="00A34946" w:rsidRPr="00DE7ACE" w:rsidRDefault="00A34946" w:rsidP="00826598">
      <w:pPr>
        <w:pStyle w:val="a3"/>
        <w:numPr>
          <w:ilvl w:val="0"/>
          <w:numId w:val="2"/>
        </w:numPr>
        <w:spacing w:before="0" w:beforeAutospacing="0" w:after="0" w:afterAutospacing="0"/>
        <w:ind w:left="0" w:firstLine="709"/>
        <w:jc w:val="both"/>
      </w:pPr>
      <w:r w:rsidRPr="00DE7ACE">
        <w:t>формировать фонематическое восприятие, звуковой анализ и синтез;</w:t>
      </w:r>
    </w:p>
    <w:p w:rsidR="00A34946" w:rsidRPr="00DE7ACE" w:rsidRDefault="00A34946" w:rsidP="00826598">
      <w:pPr>
        <w:pStyle w:val="a3"/>
        <w:numPr>
          <w:ilvl w:val="0"/>
          <w:numId w:val="2"/>
        </w:numPr>
        <w:spacing w:before="0" w:beforeAutospacing="0" w:after="0" w:afterAutospacing="0"/>
        <w:ind w:left="0" w:firstLine="709"/>
        <w:jc w:val="both"/>
      </w:pPr>
      <w:r w:rsidRPr="00DE7ACE">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A34946" w:rsidRPr="00DE7ACE" w:rsidRDefault="00A34946" w:rsidP="00826598">
      <w:pPr>
        <w:pStyle w:val="a3"/>
        <w:numPr>
          <w:ilvl w:val="0"/>
          <w:numId w:val="2"/>
        </w:numPr>
        <w:spacing w:before="0" w:beforeAutospacing="0" w:after="0" w:afterAutospacing="0"/>
        <w:ind w:left="0" w:firstLine="709"/>
        <w:jc w:val="both"/>
      </w:pPr>
      <w:r w:rsidRPr="00DE7ACE">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A34946" w:rsidRPr="00DE7ACE" w:rsidRDefault="00A34946" w:rsidP="00826598">
      <w:pPr>
        <w:pStyle w:val="a3"/>
        <w:numPr>
          <w:ilvl w:val="0"/>
          <w:numId w:val="2"/>
        </w:numPr>
        <w:spacing w:before="0" w:beforeAutospacing="0" w:after="0" w:afterAutospacing="0"/>
        <w:ind w:left="0" w:firstLine="709"/>
        <w:jc w:val="both"/>
      </w:pPr>
      <w:r w:rsidRPr="00DE7ACE">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A34946" w:rsidRPr="00DE7ACE" w:rsidRDefault="00A34946" w:rsidP="00826598">
      <w:pPr>
        <w:pStyle w:val="a3"/>
        <w:numPr>
          <w:ilvl w:val="0"/>
          <w:numId w:val="2"/>
        </w:numPr>
        <w:spacing w:before="0" w:beforeAutospacing="0" w:after="0" w:afterAutospacing="0"/>
        <w:ind w:left="0" w:firstLine="709"/>
        <w:jc w:val="both"/>
      </w:pPr>
      <w:r w:rsidRPr="00DE7ACE">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A34946" w:rsidRPr="00DE7ACE" w:rsidRDefault="00A34946" w:rsidP="00826598">
      <w:pPr>
        <w:pStyle w:val="a3"/>
        <w:numPr>
          <w:ilvl w:val="0"/>
          <w:numId w:val="2"/>
        </w:numPr>
        <w:spacing w:before="0" w:beforeAutospacing="0" w:after="0" w:afterAutospacing="0"/>
        <w:ind w:left="0" w:firstLine="709"/>
        <w:jc w:val="both"/>
      </w:pPr>
      <w:r w:rsidRPr="00DE7ACE">
        <w:t>преодолевать недостатки в развитии речи учащихся, формировать речевые умения и навыки;</w:t>
      </w:r>
    </w:p>
    <w:p w:rsidR="00A34946" w:rsidRPr="00DE7ACE" w:rsidRDefault="00A34946" w:rsidP="00826598">
      <w:pPr>
        <w:pStyle w:val="a3"/>
        <w:numPr>
          <w:ilvl w:val="0"/>
          <w:numId w:val="2"/>
        </w:numPr>
        <w:spacing w:before="0" w:beforeAutospacing="0" w:after="0" w:afterAutospacing="0"/>
        <w:ind w:left="0" w:firstLine="709"/>
        <w:jc w:val="both"/>
      </w:pPr>
      <w:r w:rsidRPr="00DE7ACE">
        <w:lastRenderedPageBreak/>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A34946" w:rsidRPr="00DE7ACE" w:rsidRDefault="00A34946" w:rsidP="00826598">
      <w:pPr>
        <w:pStyle w:val="a3"/>
        <w:numPr>
          <w:ilvl w:val="0"/>
          <w:numId w:val="2"/>
        </w:numPr>
        <w:spacing w:before="0" w:beforeAutospacing="0" w:after="0" w:afterAutospacing="0"/>
        <w:ind w:left="0" w:firstLine="709"/>
        <w:jc w:val="both"/>
      </w:pPr>
      <w:r w:rsidRPr="00DE7ACE">
        <w:t>прививать интерес к книге, к самостоятельному чтению;</w:t>
      </w:r>
    </w:p>
    <w:p w:rsidR="00A34946" w:rsidRPr="00DE7ACE" w:rsidRDefault="00A34946" w:rsidP="00826598">
      <w:pPr>
        <w:pStyle w:val="a3"/>
        <w:numPr>
          <w:ilvl w:val="0"/>
          <w:numId w:val="2"/>
        </w:numPr>
        <w:spacing w:before="0" w:beforeAutospacing="0" w:after="0" w:afterAutospacing="0"/>
        <w:ind w:left="0" w:firstLine="709"/>
        <w:jc w:val="both"/>
      </w:pPr>
      <w:r w:rsidRPr="00DE7ACE">
        <w:t>формировать приемы умственной деятельности, необходимые для овладения навыком чтения (наблюдения, сравнения и обобщения);</w:t>
      </w:r>
    </w:p>
    <w:p w:rsidR="00A34946" w:rsidRPr="00DE7ACE" w:rsidRDefault="00A34946" w:rsidP="00826598">
      <w:pPr>
        <w:pStyle w:val="a3"/>
        <w:numPr>
          <w:ilvl w:val="0"/>
          <w:numId w:val="2"/>
        </w:numPr>
        <w:spacing w:before="0" w:beforeAutospacing="0" w:after="0" w:afterAutospacing="0"/>
        <w:ind w:left="0" w:firstLine="709"/>
        <w:jc w:val="both"/>
      </w:pPr>
      <w:r w:rsidRPr="00DE7ACE">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A34946" w:rsidRPr="00DE7ACE" w:rsidRDefault="00A34946" w:rsidP="00826598">
      <w:pPr>
        <w:pStyle w:val="a3"/>
        <w:numPr>
          <w:ilvl w:val="0"/>
          <w:numId w:val="2"/>
        </w:numPr>
        <w:spacing w:before="0" w:beforeAutospacing="0" w:after="0" w:afterAutospacing="0"/>
        <w:ind w:left="0" w:firstLine="709"/>
        <w:jc w:val="both"/>
      </w:pPr>
      <w:r w:rsidRPr="00DE7ACE">
        <w:t xml:space="preserve">содействовать достижению личностных, </w:t>
      </w:r>
      <w:proofErr w:type="spellStart"/>
      <w:r w:rsidRPr="00DE7ACE">
        <w:t>метапредметных</w:t>
      </w:r>
      <w:proofErr w:type="spellEnd"/>
      <w:r w:rsidRPr="00DE7ACE">
        <w:t xml:space="preserve"> и предметных результатов образования.</w:t>
      </w:r>
    </w:p>
    <w:p w:rsidR="00A34946" w:rsidRPr="00DE7ACE" w:rsidRDefault="00A34946" w:rsidP="00826598">
      <w:pPr>
        <w:pStyle w:val="a3"/>
        <w:spacing w:before="0" w:beforeAutospacing="0" w:after="0" w:afterAutospacing="0"/>
        <w:ind w:firstLine="709"/>
        <w:jc w:val="both"/>
      </w:pPr>
      <w:r w:rsidRPr="00DE7ACE">
        <w:rPr>
          <w:b/>
          <w:bCs/>
          <w:i/>
          <w:iCs/>
        </w:rPr>
        <w:t>С учетом особых образовательных потребностей детей с ЗПР обозначенные задачи конкретизируются следующим образом:</w:t>
      </w:r>
    </w:p>
    <w:p w:rsidR="00A34946" w:rsidRPr="00DE7ACE" w:rsidRDefault="00A34946" w:rsidP="00826598">
      <w:pPr>
        <w:pStyle w:val="a3"/>
        <w:numPr>
          <w:ilvl w:val="0"/>
          <w:numId w:val="3"/>
        </w:numPr>
        <w:spacing w:before="0" w:beforeAutospacing="0" w:after="0" w:afterAutospacing="0"/>
        <w:ind w:left="0" w:firstLine="709"/>
        <w:jc w:val="both"/>
      </w:pPr>
      <w:r w:rsidRPr="00DE7ACE">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rsidR="00A34946" w:rsidRPr="00DE7ACE" w:rsidRDefault="00A34946" w:rsidP="00826598">
      <w:pPr>
        <w:pStyle w:val="a3"/>
        <w:numPr>
          <w:ilvl w:val="0"/>
          <w:numId w:val="3"/>
        </w:numPr>
        <w:spacing w:before="0" w:beforeAutospacing="0" w:after="0" w:afterAutospacing="0"/>
        <w:ind w:left="0" w:firstLine="709"/>
        <w:jc w:val="both"/>
      </w:pPr>
      <w:r w:rsidRPr="00DE7ACE">
        <w:t xml:space="preserve">формировать умение слитного </w:t>
      </w:r>
      <w:proofErr w:type="spellStart"/>
      <w:r w:rsidRPr="00DE7ACE">
        <w:t>послогового</w:t>
      </w:r>
      <w:proofErr w:type="spellEnd"/>
      <w:r w:rsidRPr="00DE7ACE">
        <w:t xml:space="preserve"> чтения слов с разной слоговой структурой, умение правильно понимать читаемые слова, предложения, небольшие тексты;</w:t>
      </w:r>
    </w:p>
    <w:p w:rsidR="00A34946" w:rsidRPr="00DE7ACE" w:rsidRDefault="00A34946" w:rsidP="00826598">
      <w:pPr>
        <w:pStyle w:val="a3"/>
        <w:numPr>
          <w:ilvl w:val="0"/>
          <w:numId w:val="3"/>
        </w:numPr>
        <w:spacing w:before="0" w:beforeAutospacing="0" w:after="0" w:afterAutospacing="0"/>
        <w:ind w:left="0" w:firstLine="709"/>
        <w:jc w:val="both"/>
      </w:pPr>
      <w:r w:rsidRPr="00DE7ACE">
        <w:t>учить элементам выразительного чтения;</w:t>
      </w:r>
    </w:p>
    <w:p w:rsidR="00A34946" w:rsidRPr="00DE7ACE" w:rsidRDefault="00A34946" w:rsidP="00826598">
      <w:pPr>
        <w:pStyle w:val="a3"/>
        <w:numPr>
          <w:ilvl w:val="0"/>
          <w:numId w:val="3"/>
        </w:numPr>
        <w:spacing w:before="0" w:beforeAutospacing="0" w:after="0" w:afterAutospacing="0"/>
        <w:ind w:left="0" w:firstLine="709"/>
        <w:jc w:val="both"/>
      </w:pPr>
      <w:r w:rsidRPr="00DE7ACE">
        <w:t>учить понимать звучащую речь, отвечать на вопросы по содержанию услышанного произведения, передавать содержание прослушанного;</w:t>
      </w:r>
    </w:p>
    <w:p w:rsidR="00A34946" w:rsidRPr="00DE7ACE" w:rsidRDefault="00A34946" w:rsidP="00826598">
      <w:pPr>
        <w:pStyle w:val="a3"/>
        <w:numPr>
          <w:ilvl w:val="0"/>
          <w:numId w:val="3"/>
        </w:numPr>
        <w:spacing w:before="0" w:beforeAutospacing="0" w:after="0" w:afterAutospacing="0"/>
        <w:ind w:left="0" w:firstLine="709"/>
        <w:jc w:val="both"/>
      </w:pPr>
      <w:r w:rsidRPr="00DE7ACE">
        <w:t>учить использовать формы речевого этикета;</w:t>
      </w:r>
    </w:p>
    <w:p w:rsidR="00A34946" w:rsidRPr="00DE7ACE" w:rsidRDefault="00A34946" w:rsidP="00826598">
      <w:pPr>
        <w:pStyle w:val="a3"/>
        <w:numPr>
          <w:ilvl w:val="0"/>
          <w:numId w:val="3"/>
        </w:numPr>
        <w:spacing w:before="0" w:beforeAutospacing="0" w:after="0" w:afterAutospacing="0"/>
        <w:ind w:left="0" w:firstLine="709"/>
        <w:jc w:val="both"/>
      </w:pPr>
      <w:r w:rsidRPr="00DE7ACE">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rsidR="00A34946" w:rsidRPr="00DE7ACE" w:rsidRDefault="00A34946" w:rsidP="00826598">
      <w:pPr>
        <w:pStyle w:val="a3"/>
        <w:numPr>
          <w:ilvl w:val="0"/>
          <w:numId w:val="3"/>
        </w:numPr>
        <w:spacing w:before="0" w:beforeAutospacing="0" w:after="0" w:afterAutospacing="0"/>
        <w:ind w:left="0" w:firstLine="709"/>
        <w:jc w:val="both"/>
      </w:pPr>
      <w:r w:rsidRPr="00DE7ACE">
        <w:t>учить создавать собственный текст по серии иллюстраций к произведению, на основе личного опыта или впечатлений;</w:t>
      </w:r>
    </w:p>
    <w:p w:rsidR="00A34946" w:rsidRPr="00DE7ACE" w:rsidRDefault="00A34946" w:rsidP="00826598">
      <w:pPr>
        <w:pStyle w:val="a3"/>
        <w:numPr>
          <w:ilvl w:val="0"/>
          <w:numId w:val="3"/>
        </w:numPr>
        <w:spacing w:before="0" w:beforeAutospacing="0" w:after="0" w:afterAutospacing="0"/>
        <w:ind w:left="0" w:firstLine="709"/>
        <w:jc w:val="both"/>
      </w:pPr>
      <w:r w:rsidRPr="00DE7ACE">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rsidR="00A34946" w:rsidRPr="00DE7ACE" w:rsidRDefault="00A34946" w:rsidP="00826598">
      <w:pPr>
        <w:pStyle w:val="a3"/>
        <w:numPr>
          <w:ilvl w:val="0"/>
          <w:numId w:val="3"/>
        </w:numPr>
        <w:spacing w:before="0" w:beforeAutospacing="0" w:after="0" w:afterAutospacing="0"/>
        <w:ind w:left="0" w:firstLine="709"/>
        <w:jc w:val="both"/>
      </w:pPr>
      <w:r w:rsidRPr="00DE7ACE">
        <w:t>воспитывать интерес к книгам и чтению;</w:t>
      </w:r>
    </w:p>
    <w:p w:rsidR="00A34946" w:rsidRPr="00DE7ACE" w:rsidRDefault="00A34946" w:rsidP="00826598">
      <w:pPr>
        <w:pStyle w:val="a3"/>
        <w:numPr>
          <w:ilvl w:val="0"/>
          <w:numId w:val="3"/>
        </w:numPr>
        <w:spacing w:before="0" w:beforeAutospacing="0" w:after="0" w:afterAutospacing="0"/>
        <w:ind w:left="0" w:firstLine="709"/>
        <w:jc w:val="both"/>
      </w:pPr>
      <w:r w:rsidRPr="00DE7ACE">
        <w:t xml:space="preserve">содействовать достижению личностных, </w:t>
      </w:r>
      <w:proofErr w:type="spellStart"/>
      <w:r w:rsidRPr="00DE7ACE">
        <w:t>метапредметных</w:t>
      </w:r>
      <w:proofErr w:type="spellEnd"/>
      <w:r w:rsidRPr="00DE7ACE">
        <w:t xml:space="preserve"> и предметных результатов образования.</w:t>
      </w:r>
    </w:p>
    <w:p w:rsidR="00A34946" w:rsidRPr="00DE7ACE" w:rsidRDefault="00A34946" w:rsidP="00826598">
      <w:pPr>
        <w:pStyle w:val="a3"/>
        <w:spacing w:before="0" w:beforeAutospacing="0" w:after="0" w:afterAutospacing="0"/>
        <w:ind w:firstLine="709"/>
        <w:jc w:val="both"/>
      </w:pPr>
      <w:r w:rsidRPr="00DE7ACE">
        <w:rPr>
          <w:b/>
          <w:bCs/>
        </w:rPr>
        <w:t>Общая характеристика и коррекционно-развивающее значение учебного предмета</w:t>
      </w:r>
    </w:p>
    <w:p w:rsidR="00A34946" w:rsidRPr="00DE7ACE" w:rsidRDefault="00A34946" w:rsidP="00826598">
      <w:pPr>
        <w:pStyle w:val="a3"/>
        <w:spacing w:before="0" w:beforeAutospacing="0" w:after="0" w:afterAutospacing="0"/>
        <w:ind w:firstLine="709"/>
        <w:jc w:val="both"/>
      </w:pPr>
      <w:r w:rsidRPr="00DE7ACE">
        <w:t xml:space="preserve">Адаптация программы осуществляется на основе требований Федерального государственного образовательного стандарта начального общего образования (ФГОС НОО) обучающихся с ОВЗ, примерной адаптированной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«Русский язык» с учетом особых образовательных потребностей, обучающихся с ЗПР. Сущность специфических для варианта 7.2 образовательных потребностей учитывается в распределении учебного содержания по годам обучения и в механизмах адаптации содержания программы, раскрытых в календарно-тематическом планировании. </w:t>
      </w:r>
    </w:p>
    <w:p w:rsidR="00A34946" w:rsidRPr="00DE7ACE" w:rsidRDefault="00A34946" w:rsidP="00826598">
      <w:pPr>
        <w:pStyle w:val="a3"/>
        <w:spacing w:before="0" w:beforeAutospacing="0" w:after="0" w:afterAutospacing="0"/>
        <w:ind w:firstLine="709"/>
        <w:jc w:val="both"/>
      </w:pPr>
      <w:r w:rsidRPr="00DE7ACE">
        <w:t xml:space="preserve">Изучение русского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w:t>
      </w:r>
    </w:p>
    <w:p w:rsidR="00A34946" w:rsidRPr="00DE7ACE" w:rsidRDefault="00A34946" w:rsidP="00826598">
      <w:pPr>
        <w:pStyle w:val="a3"/>
        <w:spacing w:before="0" w:beforeAutospacing="0" w:after="0" w:afterAutospacing="0"/>
        <w:ind w:firstLine="709"/>
        <w:jc w:val="both"/>
      </w:pPr>
      <w:proofErr w:type="gramStart"/>
      <w:r w:rsidRPr="00DE7ACE">
        <w:t xml:space="preserve">Для обучающихся с ЗПР следует преподносить новый материал развернуто, пошагово (полезен прием детального руководства выполнением конкретного задания: например, при обучении </w:t>
      </w:r>
      <w:proofErr w:type="spellStart"/>
      <w:r w:rsidRPr="00DE7ACE">
        <w:t>звуко</w:t>
      </w:r>
      <w:proofErr w:type="spellEnd"/>
      <w:r w:rsidRPr="00DE7ACE">
        <w:t>-буквенному анализу назвали слово, отхлопали количество слогов, назвали первый, второй и т.д. слог, выделили звуки в каждом слоге и обозначили их символически, сложили слово из букв разрезной азбуки, прочитали).</w:t>
      </w:r>
      <w:proofErr w:type="gramEnd"/>
    </w:p>
    <w:p w:rsidR="00A34946" w:rsidRPr="00DE7ACE" w:rsidRDefault="00A34946" w:rsidP="00826598">
      <w:pPr>
        <w:pStyle w:val="a3"/>
        <w:spacing w:before="0" w:beforeAutospacing="0" w:after="0" w:afterAutospacing="0"/>
        <w:ind w:firstLine="709"/>
        <w:jc w:val="both"/>
      </w:pPr>
      <w:r w:rsidRPr="00DE7ACE">
        <w:lastRenderedPageBreak/>
        <w:t xml:space="preserve">При работе с детьми с ЗПР учитель должен поддерживать тесную связь с логопедом, осуществляющим профилактику таких расстройств письменной речи как </w:t>
      </w:r>
      <w:proofErr w:type="spellStart"/>
      <w:r w:rsidRPr="00DE7ACE">
        <w:t>дисграфия</w:t>
      </w:r>
      <w:proofErr w:type="spellEnd"/>
      <w:r w:rsidRPr="00DE7ACE">
        <w:t xml:space="preserve"> и </w:t>
      </w:r>
      <w:proofErr w:type="spellStart"/>
      <w:r w:rsidRPr="00DE7ACE">
        <w:t>дизорфография</w:t>
      </w:r>
      <w:proofErr w:type="spellEnd"/>
      <w:r w:rsidRPr="00DE7ACE">
        <w:t xml:space="preserve">.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способствует улучшению качества устной речи. </w:t>
      </w:r>
    </w:p>
    <w:p w:rsidR="00A34946" w:rsidRPr="00DE7ACE" w:rsidRDefault="00A34946" w:rsidP="00826598">
      <w:pPr>
        <w:pStyle w:val="a3"/>
        <w:spacing w:before="0" w:beforeAutospacing="0" w:after="0" w:afterAutospacing="0"/>
        <w:ind w:firstLine="709"/>
        <w:jc w:val="both"/>
      </w:pPr>
      <w:r w:rsidRPr="00DE7ACE">
        <w:t xml:space="preserve">Взаимосвязь учителя и психолога заключается в учете рекомендаций последнего в реализации индивидуального подхода к </w:t>
      </w:r>
      <w:proofErr w:type="gramStart"/>
      <w:r w:rsidRPr="00DE7ACE">
        <w:t>обучающимся</w:t>
      </w:r>
      <w:proofErr w:type="gramEnd"/>
      <w:r w:rsidRPr="00DE7ACE">
        <w:t xml:space="preserve">, соблюдении </w:t>
      </w:r>
      <w:proofErr w:type="spellStart"/>
      <w:r w:rsidRPr="00DE7ACE">
        <w:t>этапности</w:t>
      </w:r>
      <w:proofErr w:type="spellEnd"/>
      <w:r w:rsidRPr="00DE7ACE">
        <w:t xml:space="preserve"> работы по формированию произвольной регуляции деятельности, а также необходимых универсальных учебных действий.</w:t>
      </w:r>
    </w:p>
    <w:p w:rsidR="00A34946" w:rsidRPr="00DE7ACE" w:rsidRDefault="00A34946" w:rsidP="00826598">
      <w:pPr>
        <w:pStyle w:val="a3"/>
        <w:spacing w:before="0" w:beforeAutospacing="0" w:after="0" w:afterAutospacing="0"/>
        <w:ind w:firstLine="709"/>
        <w:jc w:val="both"/>
      </w:pPr>
      <w:r w:rsidRPr="00DE7ACE">
        <w:t xml:space="preserve">Учебный предмет </w:t>
      </w:r>
      <w:r w:rsidRPr="00DE7ACE">
        <w:rPr>
          <w:b/>
          <w:bCs/>
        </w:rPr>
        <w:t>«Литературное чтение»</w:t>
      </w:r>
      <w:r w:rsidRPr="00DE7ACE">
        <w:t xml:space="preserve">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учащегося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rsidR="00A34946" w:rsidRPr="00DE7ACE" w:rsidRDefault="00A34946" w:rsidP="00826598">
      <w:pPr>
        <w:pStyle w:val="a3"/>
        <w:spacing w:before="0" w:beforeAutospacing="0" w:after="0" w:afterAutospacing="0"/>
        <w:ind w:firstLine="709"/>
        <w:jc w:val="both"/>
      </w:pPr>
      <w:r w:rsidRPr="00DE7ACE">
        <w:t xml:space="preserve">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rsidR="00A34946" w:rsidRPr="00DE7ACE" w:rsidRDefault="00A34946" w:rsidP="00826598">
      <w:pPr>
        <w:pStyle w:val="a3"/>
        <w:spacing w:before="0" w:beforeAutospacing="0" w:after="0" w:afterAutospacing="0"/>
        <w:ind w:firstLine="709"/>
        <w:jc w:val="both"/>
      </w:pPr>
      <w:r w:rsidRPr="00DE7ACE">
        <w:t xml:space="preserve">При обеспечении коррекционной направленности уроки по литературному чтению позволяют младшим школьникам с ЗПР освоить обязательный базисный минимум, преодолеть затруднения в чтении. </w:t>
      </w:r>
    </w:p>
    <w:p w:rsidR="00A34946" w:rsidRPr="00DE7ACE" w:rsidRDefault="00A34946" w:rsidP="00826598">
      <w:pPr>
        <w:pStyle w:val="a3"/>
        <w:spacing w:before="0" w:beforeAutospacing="0" w:after="0" w:afterAutospacing="0"/>
        <w:ind w:firstLine="709"/>
        <w:jc w:val="both"/>
      </w:pPr>
      <w:r w:rsidRPr="00DE7ACE">
        <w:t xml:space="preserve">Успешность изучения курса литературного чтения обеспечивает результативность </w:t>
      </w:r>
      <w:proofErr w:type="gramStart"/>
      <w:r w:rsidRPr="00DE7ACE">
        <w:t>обучения по</w:t>
      </w:r>
      <w:proofErr w:type="gramEnd"/>
      <w:r w:rsidRPr="00DE7ACE">
        <w:t xml:space="preserve">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 </w:t>
      </w:r>
    </w:p>
    <w:p w:rsidR="00A34946" w:rsidRPr="00DE7ACE" w:rsidRDefault="00A34946" w:rsidP="00826598">
      <w:pPr>
        <w:pStyle w:val="a3"/>
        <w:spacing w:before="0" w:beforeAutospacing="0" w:after="0" w:afterAutospacing="0"/>
        <w:ind w:firstLine="709"/>
        <w:jc w:val="both"/>
      </w:pPr>
      <w:r w:rsidRPr="00DE7ACE">
        <w:t xml:space="preserve">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 Уметь передавать при чтении различными выразительными средствами свое отношение к </w:t>
      </w:r>
      <w:proofErr w:type="gramStart"/>
      <w:r w:rsidRPr="00DE7ACE">
        <w:t>прочитанному</w:t>
      </w:r>
      <w:proofErr w:type="gramEnd"/>
      <w:r w:rsidRPr="00DE7ACE">
        <w:t xml:space="preserve">, способность сделать подробный, выборочный и краткий пересказ, уметь воспроизводить содержание текста-описания или рассуждения являются одним из необходимых условий успешного обучения. Уметь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Уметь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 </w:t>
      </w:r>
    </w:p>
    <w:p w:rsidR="00A34946" w:rsidRPr="00DE7ACE" w:rsidRDefault="00A34946" w:rsidP="00826598">
      <w:pPr>
        <w:pStyle w:val="a3"/>
        <w:spacing w:before="0" w:beforeAutospacing="0" w:after="0" w:afterAutospacing="0"/>
        <w:ind w:firstLine="709"/>
        <w:jc w:val="both"/>
      </w:pPr>
      <w:r w:rsidRPr="00DE7ACE">
        <w:t xml:space="preserve">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w:t>
      </w:r>
      <w:r w:rsidRPr="00DE7ACE">
        <w:lastRenderedPageBreak/>
        <w:t>учителя учатся самостоятельно использовать конте</w:t>
      </w:r>
      <w:proofErr w:type="gramStart"/>
      <w:r w:rsidRPr="00DE7ACE">
        <w:t>кст пр</w:t>
      </w:r>
      <w:proofErr w:type="gramEnd"/>
      <w:r w:rsidRPr="00DE7ACE">
        <w:t>и осмыслении встречающихся в нем незнакомых слов и выражений.</w:t>
      </w:r>
    </w:p>
    <w:p w:rsidR="00A34946" w:rsidRPr="00DE7ACE" w:rsidRDefault="00A34946" w:rsidP="00826598">
      <w:pPr>
        <w:pStyle w:val="a3"/>
        <w:spacing w:before="0" w:beforeAutospacing="0" w:after="0" w:afterAutospacing="0"/>
        <w:ind w:firstLine="709"/>
        <w:jc w:val="both"/>
      </w:pPr>
      <w:r w:rsidRPr="00DE7ACE">
        <w:t>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rsidR="00A34946" w:rsidRPr="00DE7ACE" w:rsidRDefault="00A34946" w:rsidP="00826598">
      <w:pPr>
        <w:pStyle w:val="a3"/>
        <w:spacing w:before="0" w:beforeAutospacing="0" w:after="0" w:afterAutospacing="0"/>
        <w:ind w:firstLine="709"/>
        <w:jc w:val="both"/>
      </w:pPr>
      <w:r w:rsidRPr="00DE7ACE">
        <w:t xml:space="preserve">Работа над перечисленными выше </w:t>
      </w:r>
      <w:r w:rsidRPr="00DE7ACE">
        <w:rPr>
          <w:sz w:val="26"/>
          <w:szCs w:val="26"/>
        </w:rPr>
        <w:t xml:space="preserve">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познавательной деятельности, оказывая положительное влияние на весь процесс обучения младшего школьника, имеющего ЗПР. </w:t>
      </w:r>
    </w:p>
    <w:p w:rsidR="00A34946" w:rsidRPr="00DE7ACE" w:rsidRDefault="00A34946" w:rsidP="00826598">
      <w:pPr>
        <w:pStyle w:val="a3"/>
        <w:spacing w:before="0" w:beforeAutospacing="0" w:after="0" w:afterAutospacing="0"/>
        <w:ind w:firstLine="709"/>
        <w:jc w:val="both"/>
      </w:pPr>
      <w:r w:rsidRPr="00DE7ACE">
        <w:rPr>
          <w:b/>
          <w:bCs/>
          <w:sz w:val="26"/>
          <w:szCs w:val="26"/>
        </w:rPr>
        <w:t>Планируемые результаты</w:t>
      </w:r>
      <w:r w:rsidRPr="00DE7ACE">
        <w:rPr>
          <w:sz w:val="26"/>
          <w:szCs w:val="26"/>
        </w:rPr>
        <w:t xml:space="preserve"> освоения учебного предмета «Литературное чтение»: личностные, </w:t>
      </w:r>
      <w:proofErr w:type="spellStart"/>
      <w:r w:rsidRPr="00DE7ACE">
        <w:rPr>
          <w:sz w:val="26"/>
          <w:szCs w:val="26"/>
        </w:rPr>
        <w:t>метапредметные</w:t>
      </w:r>
      <w:proofErr w:type="spellEnd"/>
      <w:r w:rsidRPr="00DE7ACE">
        <w:rPr>
          <w:sz w:val="26"/>
          <w:szCs w:val="26"/>
        </w:rPr>
        <w:t>, предметные.</w:t>
      </w:r>
    </w:p>
    <w:p w:rsidR="00A34946" w:rsidRPr="00DE7ACE" w:rsidRDefault="00A34946" w:rsidP="00826598">
      <w:pPr>
        <w:pStyle w:val="a3"/>
        <w:spacing w:before="0" w:beforeAutospacing="0" w:after="0" w:afterAutospacing="0"/>
        <w:ind w:firstLine="709"/>
        <w:jc w:val="both"/>
      </w:pPr>
      <w:r w:rsidRPr="00DE7ACE">
        <w:rPr>
          <w:sz w:val="26"/>
          <w:szCs w:val="26"/>
        </w:rPr>
        <w:t xml:space="preserve">Предметные результаты: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DE7ACE">
        <w:rPr>
          <w:sz w:val="26"/>
          <w:szCs w:val="26"/>
        </w:rPr>
        <w:t>обучения</w:t>
      </w:r>
      <w:proofErr w:type="gramEnd"/>
      <w:r w:rsidRPr="00DE7ACE">
        <w:rPr>
          <w:sz w:val="26"/>
          <w:szCs w:val="26"/>
        </w:rPr>
        <w:t xml:space="preserve"> по всем учебным предметам;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осознанное, правильное, плавное чтение вслух целыми словами с использованием некоторых средств устной выразительности речи;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понимание роли чтения, использование разных видов чтения;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DE7ACE">
        <w:rPr>
          <w:sz w:val="26"/>
          <w:szCs w:val="26"/>
        </w:rPr>
        <w:t>высказывать отношение</w:t>
      </w:r>
      <w:proofErr w:type="gramEnd"/>
      <w:r w:rsidRPr="00DE7ACE">
        <w:rPr>
          <w:sz w:val="26"/>
          <w:szCs w:val="26"/>
        </w:rPr>
        <w:t xml:space="preserve"> к поступкам героев, оценивать поступки героев и мотивы поступков с учетом принятых в обществе норм и правил;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формирование потребности в систематическом чтении; </w:t>
      </w:r>
    </w:p>
    <w:p w:rsidR="00A34946" w:rsidRPr="00DE7ACE" w:rsidRDefault="00A34946" w:rsidP="00826598">
      <w:pPr>
        <w:pStyle w:val="a3"/>
        <w:numPr>
          <w:ilvl w:val="0"/>
          <w:numId w:val="4"/>
        </w:numPr>
        <w:spacing w:before="0" w:beforeAutospacing="0" w:after="0" w:afterAutospacing="0"/>
        <w:ind w:left="0" w:firstLine="709"/>
        <w:jc w:val="both"/>
      </w:pPr>
      <w:r w:rsidRPr="00DE7ACE">
        <w:rPr>
          <w:sz w:val="26"/>
          <w:szCs w:val="26"/>
        </w:rPr>
        <w:t xml:space="preserve">выбор с помощью взрослого интересующей литературы. </w:t>
      </w:r>
    </w:p>
    <w:p w:rsidR="00A34946" w:rsidRPr="00DE7ACE" w:rsidRDefault="00A34946" w:rsidP="00826598">
      <w:pPr>
        <w:pStyle w:val="a3"/>
        <w:spacing w:before="0" w:beforeAutospacing="0" w:after="0" w:afterAutospacing="0"/>
        <w:ind w:firstLine="709"/>
        <w:jc w:val="both"/>
      </w:pPr>
      <w:r w:rsidRPr="00DE7ACE">
        <w:rPr>
          <w:sz w:val="26"/>
          <w:szCs w:val="26"/>
        </w:rPr>
        <w:t>Общ</w:t>
      </w:r>
      <w:r w:rsidR="00826598" w:rsidRPr="00DE7ACE">
        <w:rPr>
          <w:sz w:val="26"/>
          <w:szCs w:val="26"/>
        </w:rPr>
        <w:t>ее количество часов: 119 часов (</w:t>
      </w:r>
      <w:r w:rsidRPr="00DE7ACE">
        <w:rPr>
          <w:sz w:val="26"/>
          <w:szCs w:val="26"/>
        </w:rPr>
        <w:t>3</w:t>
      </w:r>
      <w:r w:rsidR="00826598" w:rsidRPr="00DE7ACE">
        <w:rPr>
          <w:sz w:val="26"/>
          <w:szCs w:val="26"/>
        </w:rPr>
        <w:t>4 учебные недели) во 2 классе- 3,5 часов</w:t>
      </w:r>
      <w:r w:rsidRPr="00DE7ACE">
        <w:rPr>
          <w:sz w:val="26"/>
          <w:szCs w:val="26"/>
        </w:rPr>
        <w:t xml:space="preserve"> в неделю.</w:t>
      </w:r>
    </w:p>
    <w:bookmarkEnd w:id="0"/>
    <w:p w:rsidR="00A34946" w:rsidRDefault="00A34946" w:rsidP="00A34946">
      <w:pPr>
        <w:pStyle w:val="a3"/>
      </w:pPr>
    </w:p>
    <w:p w:rsidR="00593386" w:rsidRDefault="00593386"/>
    <w:sectPr w:rsidR="00593386" w:rsidSect="00DE7AC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DF" w:rsidRDefault="00A030DF" w:rsidP="00DE7ACE">
      <w:pPr>
        <w:spacing w:after="0" w:line="240" w:lineRule="auto"/>
      </w:pPr>
      <w:r>
        <w:separator/>
      </w:r>
    </w:p>
  </w:endnote>
  <w:endnote w:type="continuationSeparator" w:id="0">
    <w:p w:rsidR="00A030DF" w:rsidRDefault="00A030DF" w:rsidP="00DE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81080"/>
      <w:docPartObj>
        <w:docPartGallery w:val="Page Numbers (Bottom of Page)"/>
        <w:docPartUnique/>
      </w:docPartObj>
    </w:sdtPr>
    <w:sdtContent>
      <w:p w:rsidR="00DE7ACE" w:rsidRDefault="00DE7ACE">
        <w:pPr>
          <w:pStyle w:val="a6"/>
          <w:jc w:val="center"/>
        </w:pPr>
        <w:r>
          <w:fldChar w:fldCharType="begin"/>
        </w:r>
        <w:r>
          <w:instrText>PAGE   \* MERGEFORMAT</w:instrText>
        </w:r>
        <w:r>
          <w:fldChar w:fldCharType="separate"/>
        </w:r>
        <w:r>
          <w:rPr>
            <w:noProof/>
          </w:rPr>
          <w:t>2</w:t>
        </w:r>
        <w:r>
          <w:fldChar w:fldCharType="end"/>
        </w:r>
      </w:p>
    </w:sdtContent>
  </w:sdt>
  <w:p w:rsidR="00DE7ACE" w:rsidRDefault="00DE7A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DF" w:rsidRDefault="00A030DF" w:rsidP="00DE7ACE">
      <w:pPr>
        <w:spacing w:after="0" w:line="240" w:lineRule="auto"/>
      </w:pPr>
      <w:r>
        <w:separator/>
      </w:r>
    </w:p>
  </w:footnote>
  <w:footnote w:type="continuationSeparator" w:id="0">
    <w:p w:rsidR="00A030DF" w:rsidRDefault="00A030DF" w:rsidP="00DE7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2046"/>
    <w:multiLevelType w:val="multilevel"/>
    <w:tmpl w:val="8D48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F1E73"/>
    <w:multiLevelType w:val="multilevel"/>
    <w:tmpl w:val="995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805201"/>
    <w:multiLevelType w:val="multilevel"/>
    <w:tmpl w:val="4FD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E4CB2"/>
    <w:multiLevelType w:val="multilevel"/>
    <w:tmpl w:val="33D8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46"/>
    <w:rsid w:val="00593386"/>
    <w:rsid w:val="00826598"/>
    <w:rsid w:val="00A030DF"/>
    <w:rsid w:val="00A34946"/>
    <w:rsid w:val="00DE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E7A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7ACE"/>
  </w:style>
  <w:style w:type="paragraph" w:styleId="a6">
    <w:name w:val="footer"/>
    <w:basedOn w:val="a"/>
    <w:link w:val="a7"/>
    <w:uiPriority w:val="99"/>
    <w:unhideWhenUsed/>
    <w:rsid w:val="00DE7A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7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E7A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7ACE"/>
  </w:style>
  <w:style w:type="paragraph" w:styleId="a6">
    <w:name w:val="footer"/>
    <w:basedOn w:val="a"/>
    <w:link w:val="a7"/>
    <w:uiPriority w:val="99"/>
    <w:unhideWhenUsed/>
    <w:rsid w:val="00DE7A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2022-03-29T10:38:00Z</dcterms:created>
  <dcterms:modified xsi:type="dcterms:W3CDTF">2022-03-29T10:55:00Z</dcterms:modified>
</cp:coreProperties>
</file>